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1E" w:rsidRPr="00B75F43" w:rsidRDefault="006F0FF0" w:rsidP="006F0FF0">
      <w:pPr>
        <w:spacing w:line="600" w:lineRule="auto"/>
        <w:jc w:val="center"/>
        <w:rPr>
          <w:rFonts w:asciiTheme="majorBidi" w:hAnsiTheme="majorBidi" w:cstheme="majorBidi"/>
          <w:b/>
          <w:bCs/>
          <w:sz w:val="36"/>
          <w:szCs w:val="36"/>
        </w:rPr>
      </w:pPr>
      <w:r w:rsidRPr="00B75F43">
        <w:rPr>
          <w:rFonts w:asciiTheme="majorBidi" w:hAnsiTheme="majorBidi" w:cstheme="majorBidi"/>
          <w:b/>
          <w:bCs/>
          <w:sz w:val="36"/>
          <w:szCs w:val="36"/>
        </w:rPr>
        <w:t>Summary</w:t>
      </w:r>
    </w:p>
    <w:p w:rsidR="0097467D" w:rsidRPr="007650E7" w:rsidRDefault="006F0FF0" w:rsidP="008C4BD0">
      <w:pPr>
        <w:spacing w:after="0" w:line="480" w:lineRule="auto"/>
        <w:jc w:val="both"/>
        <w:rPr>
          <w:rFonts w:asciiTheme="majorBidi" w:hAnsiTheme="majorBidi" w:cstheme="majorBidi"/>
          <w:sz w:val="28"/>
          <w:szCs w:val="28"/>
        </w:rPr>
      </w:pPr>
      <w:r w:rsidRPr="006F0FF0">
        <w:rPr>
          <w:rFonts w:asciiTheme="majorBidi" w:hAnsiTheme="majorBidi" w:cstheme="majorBidi"/>
          <w:sz w:val="28"/>
          <w:szCs w:val="28"/>
        </w:rPr>
        <w:t xml:space="preserve">Lead and cadmium are non essential metals with </w:t>
      </w:r>
      <w:r>
        <w:rPr>
          <w:rFonts w:asciiTheme="majorBidi" w:hAnsiTheme="majorBidi" w:cstheme="majorBidi"/>
          <w:sz w:val="28"/>
          <w:szCs w:val="28"/>
        </w:rPr>
        <w:t xml:space="preserve">a wide distribution in the environment. </w:t>
      </w:r>
      <w:r w:rsidR="00932DB1">
        <w:rPr>
          <w:rFonts w:asciiTheme="majorBidi" w:hAnsiTheme="majorBidi" w:cstheme="majorBidi"/>
          <w:sz w:val="28"/>
          <w:szCs w:val="28"/>
        </w:rPr>
        <w:t>Today,</w:t>
      </w:r>
      <w:r>
        <w:rPr>
          <w:rFonts w:asciiTheme="majorBidi" w:hAnsiTheme="majorBidi" w:cstheme="majorBidi"/>
          <w:sz w:val="28"/>
          <w:szCs w:val="28"/>
        </w:rPr>
        <w:t xml:space="preserve"> it widely accepted that even small quantities of lead and cadmium are harmful to human and </w:t>
      </w:r>
      <w:r w:rsidR="000810C9">
        <w:rPr>
          <w:rFonts w:asciiTheme="majorBidi" w:hAnsiTheme="majorBidi" w:cstheme="majorBidi"/>
          <w:sz w:val="28"/>
          <w:szCs w:val="28"/>
        </w:rPr>
        <w:t>o</w:t>
      </w:r>
      <w:r>
        <w:rPr>
          <w:rFonts w:asciiTheme="majorBidi" w:hAnsiTheme="majorBidi" w:cstheme="majorBidi"/>
          <w:sz w:val="28"/>
          <w:szCs w:val="28"/>
        </w:rPr>
        <w:t xml:space="preserve">ther organisms. </w:t>
      </w:r>
      <w:r w:rsidR="00932DB1">
        <w:rPr>
          <w:rFonts w:asciiTheme="majorBidi" w:hAnsiTheme="majorBidi" w:cstheme="majorBidi"/>
          <w:sz w:val="28"/>
          <w:szCs w:val="28"/>
        </w:rPr>
        <w:t>These metals are</w:t>
      </w:r>
      <w:r>
        <w:rPr>
          <w:rFonts w:asciiTheme="majorBidi" w:hAnsiTheme="majorBidi" w:cstheme="majorBidi"/>
          <w:sz w:val="28"/>
          <w:szCs w:val="28"/>
        </w:rPr>
        <w:t xml:space="preserve"> a highly toxic agent that particularly affects the central nervous </w:t>
      </w:r>
      <w:r w:rsidR="00932DB1">
        <w:rPr>
          <w:rFonts w:asciiTheme="majorBidi" w:hAnsiTheme="majorBidi" w:cstheme="majorBidi"/>
          <w:sz w:val="28"/>
          <w:szCs w:val="28"/>
        </w:rPr>
        <w:t>system,</w:t>
      </w:r>
      <w:r>
        <w:rPr>
          <w:rFonts w:asciiTheme="majorBidi" w:hAnsiTheme="majorBidi" w:cstheme="majorBidi"/>
          <w:sz w:val="28"/>
          <w:szCs w:val="28"/>
        </w:rPr>
        <w:t xml:space="preserve"> blood and reproductive organs. The aim of our study was</w:t>
      </w:r>
      <w:r w:rsidR="0097467D">
        <w:rPr>
          <w:rFonts w:asciiTheme="majorBidi" w:hAnsiTheme="majorBidi" w:cstheme="majorBidi"/>
          <w:sz w:val="28"/>
          <w:szCs w:val="28"/>
        </w:rPr>
        <w:t xml:space="preserve"> to assess the effects of lea</w:t>
      </w:r>
      <w:r w:rsidR="000810C9">
        <w:rPr>
          <w:rFonts w:asciiTheme="majorBidi" w:hAnsiTheme="majorBidi" w:cstheme="majorBidi"/>
          <w:sz w:val="28"/>
          <w:szCs w:val="28"/>
        </w:rPr>
        <w:t xml:space="preserve">d acetate and cadmium chloride </w:t>
      </w:r>
      <w:r w:rsidR="0097467D">
        <w:rPr>
          <w:rFonts w:asciiTheme="majorBidi" w:hAnsiTheme="majorBidi" w:cstheme="majorBidi"/>
          <w:sz w:val="28"/>
          <w:szCs w:val="28"/>
        </w:rPr>
        <w:t>on the activity of monoamine oxidase in the different CNS regions and changes in blood and sexual glands</w:t>
      </w:r>
      <w:r w:rsidR="00A12834">
        <w:rPr>
          <w:rFonts w:asciiTheme="majorBidi" w:hAnsiTheme="majorBidi" w:cstheme="majorBidi"/>
          <w:sz w:val="28"/>
          <w:szCs w:val="28"/>
        </w:rPr>
        <w:t xml:space="preserve"> and</w:t>
      </w:r>
      <w:r w:rsidR="0097467D" w:rsidRPr="00A12834">
        <w:rPr>
          <w:rFonts w:asciiTheme="majorBidi" w:hAnsiTheme="majorBidi" w:cstheme="majorBidi"/>
          <w:sz w:val="28"/>
          <w:szCs w:val="28"/>
        </w:rPr>
        <w:t xml:space="preserve"> examined </w:t>
      </w:r>
      <w:r w:rsidR="0097467D">
        <w:rPr>
          <w:rFonts w:asciiTheme="majorBidi" w:hAnsiTheme="majorBidi" w:cstheme="majorBidi"/>
          <w:sz w:val="28"/>
          <w:szCs w:val="28"/>
        </w:rPr>
        <w:t>also the efficiency of barley in combating the toxicity of lead and cadmium.</w:t>
      </w:r>
      <w:r w:rsidR="008C4BD0">
        <w:rPr>
          <w:rFonts w:asciiTheme="majorBidi" w:hAnsiTheme="majorBidi" w:cstheme="majorBidi"/>
          <w:sz w:val="28"/>
          <w:szCs w:val="28"/>
        </w:rPr>
        <w:t xml:space="preserve">                                             </w:t>
      </w:r>
    </w:p>
    <w:p w:rsidR="008E4ED3" w:rsidRDefault="0097467D" w:rsidP="008C4BD0">
      <w:pPr>
        <w:spacing w:line="480" w:lineRule="auto"/>
        <w:jc w:val="both"/>
        <w:rPr>
          <w:rFonts w:asciiTheme="majorBidi" w:hAnsiTheme="majorBidi" w:cstheme="majorBidi"/>
          <w:sz w:val="28"/>
          <w:szCs w:val="28"/>
        </w:rPr>
      </w:pPr>
      <w:r w:rsidRPr="007650E7">
        <w:rPr>
          <w:rFonts w:asciiTheme="majorBidi" w:hAnsiTheme="majorBidi" w:cstheme="majorBidi"/>
          <w:sz w:val="28"/>
          <w:szCs w:val="28"/>
        </w:rPr>
        <w:t>-</w:t>
      </w:r>
      <w:r w:rsidR="000810C9" w:rsidRPr="007650E7">
        <w:rPr>
          <w:rFonts w:asciiTheme="majorBidi" w:hAnsiTheme="majorBidi" w:cstheme="majorBidi"/>
          <w:sz w:val="28"/>
          <w:szCs w:val="28"/>
        </w:rPr>
        <w:t xml:space="preserve"> </w:t>
      </w:r>
      <w:r w:rsidRPr="007650E7">
        <w:rPr>
          <w:rFonts w:asciiTheme="majorBidi" w:hAnsiTheme="majorBidi" w:cstheme="majorBidi"/>
          <w:sz w:val="28"/>
          <w:szCs w:val="28"/>
        </w:rPr>
        <w:t xml:space="preserve">Effect of lead </w:t>
      </w:r>
      <w:r w:rsidR="00A42C24" w:rsidRPr="007650E7">
        <w:rPr>
          <w:rFonts w:asciiTheme="majorBidi" w:hAnsiTheme="majorBidi" w:cstheme="majorBidi"/>
          <w:sz w:val="28"/>
          <w:szCs w:val="28"/>
        </w:rPr>
        <w:t>acetate</w:t>
      </w:r>
      <w:r w:rsidR="00A42C24">
        <w:rPr>
          <w:rFonts w:asciiTheme="majorBidi" w:hAnsiTheme="majorBidi" w:cstheme="majorBidi"/>
          <w:sz w:val="28"/>
          <w:szCs w:val="28"/>
        </w:rPr>
        <w:t>:</w:t>
      </w:r>
      <w:r w:rsidR="00A12834">
        <w:rPr>
          <w:rFonts w:asciiTheme="majorBidi" w:hAnsiTheme="majorBidi" w:cstheme="majorBidi"/>
          <w:sz w:val="28"/>
          <w:szCs w:val="28"/>
        </w:rPr>
        <w:t xml:space="preserve"> Subcutaneous inject</w:t>
      </w:r>
      <w:r w:rsidR="00A42C24">
        <w:rPr>
          <w:rFonts w:asciiTheme="majorBidi" w:hAnsiTheme="majorBidi" w:cstheme="majorBidi"/>
          <w:sz w:val="28"/>
          <w:szCs w:val="28"/>
        </w:rPr>
        <w:t>ion of lead (</w:t>
      </w:r>
      <w:r w:rsidR="007650E7">
        <w:rPr>
          <w:rFonts w:asciiTheme="majorBidi" w:hAnsiTheme="majorBidi" w:cstheme="majorBidi"/>
          <w:sz w:val="28"/>
          <w:szCs w:val="28"/>
        </w:rPr>
        <w:t xml:space="preserve"> </w:t>
      </w:r>
      <w:r w:rsidR="00A42C24">
        <w:rPr>
          <w:rFonts w:asciiTheme="majorBidi" w:hAnsiTheme="majorBidi" w:cstheme="majorBidi"/>
          <w:sz w:val="28"/>
          <w:szCs w:val="28"/>
        </w:rPr>
        <w:t>30mg</w:t>
      </w:r>
      <w:r>
        <w:rPr>
          <w:rFonts w:asciiTheme="majorBidi" w:hAnsiTheme="majorBidi" w:cstheme="majorBidi"/>
          <w:sz w:val="28"/>
          <w:szCs w:val="28"/>
        </w:rPr>
        <w:t xml:space="preserve"> / kg/ b.w ) </w:t>
      </w:r>
      <w:r w:rsidR="007E3C3F">
        <w:rPr>
          <w:rFonts w:asciiTheme="majorBidi" w:hAnsiTheme="majorBidi" w:cstheme="majorBidi"/>
          <w:sz w:val="28"/>
          <w:szCs w:val="28"/>
        </w:rPr>
        <w:t xml:space="preserve">and decapitate animals after </w:t>
      </w:r>
      <w:r w:rsidR="00445602">
        <w:rPr>
          <w:rFonts w:asciiTheme="majorBidi" w:hAnsiTheme="majorBidi" w:cstheme="majorBidi"/>
          <w:sz w:val="28"/>
          <w:szCs w:val="28"/>
        </w:rPr>
        <w:t>two</w:t>
      </w:r>
      <w:r w:rsidR="007E3C3F">
        <w:rPr>
          <w:rFonts w:asciiTheme="majorBidi" w:hAnsiTheme="majorBidi" w:cstheme="majorBidi"/>
          <w:sz w:val="28"/>
          <w:szCs w:val="28"/>
        </w:rPr>
        <w:t xml:space="preserve"> , four , six and eight  weeks </w:t>
      </w:r>
      <w:r w:rsidR="00A42C24">
        <w:rPr>
          <w:rFonts w:asciiTheme="majorBidi" w:hAnsiTheme="majorBidi" w:cstheme="majorBidi"/>
          <w:sz w:val="28"/>
          <w:szCs w:val="28"/>
        </w:rPr>
        <w:t>after injection. C</w:t>
      </w:r>
      <w:r w:rsidR="007E3C3F">
        <w:rPr>
          <w:rFonts w:asciiTheme="majorBidi" w:hAnsiTheme="majorBidi" w:cstheme="majorBidi"/>
          <w:sz w:val="28"/>
          <w:szCs w:val="28"/>
        </w:rPr>
        <w:t>hanges in the activity of</w:t>
      </w:r>
      <w:r w:rsidR="00CE0E2D">
        <w:rPr>
          <w:rFonts w:asciiTheme="majorBidi" w:hAnsiTheme="majorBidi" w:cstheme="majorBidi"/>
          <w:sz w:val="28"/>
          <w:szCs w:val="28"/>
        </w:rPr>
        <w:t xml:space="preserve"> </w:t>
      </w:r>
      <w:r w:rsidR="007E3C3F">
        <w:rPr>
          <w:rFonts w:asciiTheme="majorBidi" w:hAnsiTheme="majorBidi" w:cstheme="majorBidi"/>
          <w:sz w:val="28"/>
          <w:szCs w:val="28"/>
        </w:rPr>
        <w:t>monoamine oxidase enzyme in various central nervous system regions</w:t>
      </w:r>
      <w:r w:rsidR="00A42C24">
        <w:rPr>
          <w:rFonts w:asciiTheme="majorBidi" w:hAnsiTheme="majorBidi" w:cstheme="majorBidi"/>
          <w:sz w:val="28"/>
          <w:szCs w:val="28"/>
        </w:rPr>
        <w:t xml:space="preserve"> was </w:t>
      </w:r>
      <w:r w:rsidR="00A42C24" w:rsidRPr="00A42C24">
        <w:rPr>
          <w:rFonts w:asciiTheme="majorBidi" w:hAnsiTheme="majorBidi" w:cstheme="majorBidi"/>
          <w:sz w:val="28"/>
          <w:szCs w:val="28"/>
        </w:rPr>
        <w:t>determined,</w:t>
      </w:r>
      <w:r w:rsidR="007E3C3F">
        <w:rPr>
          <w:rFonts w:asciiTheme="majorBidi" w:hAnsiTheme="majorBidi" w:cstheme="majorBidi"/>
          <w:sz w:val="28"/>
          <w:szCs w:val="28"/>
        </w:rPr>
        <w:t xml:space="preserve"> </w:t>
      </w:r>
      <w:r w:rsidR="00A42C24">
        <w:rPr>
          <w:rFonts w:asciiTheme="majorBidi" w:hAnsiTheme="majorBidi" w:cstheme="majorBidi"/>
          <w:sz w:val="28"/>
          <w:szCs w:val="28"/>
        </w:rPr>
        <w:t>lead caused</w:t>
      </w:r>
      <w:r w:rsidR="00CE0E2D">
        <w:rPr>
          <w:rFonts w:asciiTheme="majorBidi" w:hAnsiTheme="majorBidi" w:cstheme="majorBidi"/>
          <w:sz w:val="28"/>
          <w:szCs w:val="28"/>
        </w:rPr>
        <w:t xml:space="preserve"> a significant decrease after four and six weeks in the thalamus and after six and eight weeks in the hypothalamus as well as the decline was significant after eight weeks in the cerebellum</w:t>
      </w:r>
      <w:r w:rsidR="00EE4F62">
        <w:rPr>
          <w:rFonts w:asciiTheme="majorBidi" w:hAnsiTheme="majorBidi" w:cstheme="majorBidi"/>
          <w:sz w:val="28"/>
          <w:szCs w:val="28"/>
        </w:rPr>
        <w:t>.</w:t>
      </w:r>
      <w:r w:rsidR="00CE0E2D">
        <w:rPr>
          <w:rFonts w:asciiTheme="majorBidi" w:hAnsiTheme="majorBidi" w:cstheme="majorBidi"/>
          <w:sz w:val="28"/>
          <w:szCs w:val="28"/>
        </w:rPr>
        <w:t xml:space="preserve"> </w:t>
      </w:r>
      <w:r w:rsidR="00EE4F62">
        <w:rPr>
          <w:rFonts w:asciiTheme="majorBidi" w:hAnsiTheme="majorBidi" w:cstheme="majorBidi"/>
          <w:sz w:val="28"/>
          <w:szCs w:val="28"/>
        </w:rPr>
        <w:t>I</w:t>
      </w:r>
      <w:r w:rsidR="00CE0E2D">
        <w:rPr>
          <w:rFonts w:asciiTheme="majorBidi" w:hAnsiTheme="majorBidi" w:cstheme="majorBidi"/>
          <w:sz w:val="28"/>
          <w:szCs w:val="28"/>
        </w:rPr>
        <w:t xml:space="preserve">n superior collicolus the activity </w:t>
      </w:r>
      <w:r w:rsidR="008E4ED3">
        <w:rPr>
          <w:rFonts w:asciiTheme="majorBidi" w:hAnsiTheme="majorBidi" w:cstheme="majorBidi"/>
          <w:sz w:val="28"/>
          <w:szCs w:val="28"/>
        </w:rPr>
        <w:t xml:space="preserve">of MAO was decline in all time of experiment. </w:t>
      </w:r>
      <w:r w:rsidR="00290478">
        <w:rPr>
          <w:rFonts w:asciiTheme="majorBidi" w:hAnsiTheme="majorBidi" w:cstheme="majorBidi"/>
          <w:sz w:val="28"/>
          <w:szCs w:val="28"/>
        </w:rPr>
        <w:t xml:space="preserve">Compared to the </w:t>
      </w:r>
      <w:r w:rsidR="00EE4F62">
        <w:rPr>
          <w:rFonts w:asciiTheme="majorBidi" w:hAnsiTheme="majorBidi" w:cstheme="majorBidi"/>
          <w:sz w:val="28"/>
          <w:szCs w:val="28"/>
        </w:rPr>
        <w:t>other parts of CNS</w:t>
      </w:r>
      <w:r w:rsidR="008E4ED3">
        <w:rPr>
          <w:rFonts w:asciiTheme="majorBidi" w:hAnsiTheme="majorBidi" w:cstheme="majorBidi"/>
          <w:sz w:val="28"/>
          <w:szCs w:val="28"/>
        </w:rPr>
        <w:t xml:space="preserve"> regions the</w:t>
      </w:r>
      <w:r w:rsidR="00EE4F62">
        <w:rPr>
          <w:rFonts w:asciiTheme="majorBidi" w:hAnsiTheme="majorBidi" w:cstheme="majorBidi"/>
          <w:sz w:val="28"/>
          <w:szCs w:val="28"/>
        </w:rPr>
        <w:t>r</w:t>
      </w:r>
      <w:r w:rsidR="008E4ED3">
        <w:rPr>
          <w:rFonts w:asciiTheme="majorBidi" w:hAnsiTheme="majorBidi" w:cstheme="majorBidi"/>
          <w:sz w:val="28"/>
          <w:szCs w:val="28"/>
        </w:rPr>
        <w:t>e was significant increase in the enzyme activity after two , four , six and eight weeks.</w:t>
      </w:r>
      <w:r w:rsidR="008C4BD0">
        <w:rPr>
          <w:rFonts w:asciiTheme="majorBidi" w:hAnsiTheme="majorBidi" w:cstheme="majorBidi"/>
          <w:sz w:val="28"/>
          <w:szCs w:val="28"/>
        </w:rPr>
        <w:t xml:space="preserve">                                             </w:t>
      </w:r>
    </w:p>
    <w:p w:rsidR="00982015" w:rsidRDefault="008E4ED3" w:rsidP="008C4BD0">
      <w:pPr>
        <w:spacing w:after="0" w:line="48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Lead also effect on blood component , </w:t>
      </w:r>
      <w:r w:rsidR="00982015">
        <w:rPr>
          <w:rFonts w:asciiTheme="majorBidi" w:hAnsiTheme="majorBidi" w:cstheme="majorBidi"/>
          <w:sz w:val="28"/>
          <w:szCs w:val="28"/>
        </w:rPr>
        <w:t>a significant reduction of hemoglobin after six and eight weeks of injection as well as a significant reduction in RBCs count after eight weeks , MCV was significantly decrease after six weeks , while WBCs was significantly elevated after six and eight weeks of injection with lead acetate.</w:t>
      </w:r>
      <w:r w:rsidR="008C4BD0">
        <w:rPr>
          <w:rFonts w:asciiTheme="majorBidi" w:hAnsiTheme="majorBidi" w:cstheme="majorBidi"/>
          <w:sz w:val="28"/>
          <w:szCs w:val="28"/>
        </w:rPr>
        <w:t xml:space="preserve">                                     </w:t>
      </w:r>
    </w:p>
    <w:p w:rsidR="0015154A" w:rsidRDefault="00982015" w:rsidP="008C4BD0">
      <w:pPr>
        <w:spacing w:after="0" w:line="480" w:lineRule="auto"/>
        <w:jc w:val="both"/>
        <w:rPr>
          <w:rFonts w:asciiTheme="majorBidi" w:hAnsiTheme="majorBidi" w:cstheme="majorBidi"/>
          <w:sz w:val="28"/>
          <w:szCs w:val="28"/>
          <w:rtl/>
          <w:lang w:bidi="ar-EG"/>
        </w:rPr>
      </w:pPr>
      <w:r>
        <w:rPr>
          <w:rFonts w:asciiTheme="majorBidi" w:hAnsiTheme="majorBidi" w:cstheme="majorBidi"/>
          <w:sz w:val="28"/>
          <w:szCs w:val="28"/>
        </w:rPr>
        <w:t>Results showed that the inject</w:t>
      </w:r>
      <w:r w:rsidR="0015154A">
        <w:rPr>
          <w:rFonts w:asciiTheme="majorBidi" w:hAnsiTheme="majorBidi" w:cstheme="majorBidi"/>
          <w:sz w:val="28"/>
          <w:szCs w:val="28"/>
        </w:rPr>
        <w:t xml:space="preserve">ion with lead acetate effect on reproductive </w:t>
      </w:r>
      <w:r w:rsidR="00EE4F62">
        <w:rPr>
          <w:rFonts w:asciiTheme="majorBidi" w:hAnsiTheme="majorBidi" w:cstheme="majorBidi"/>
          <w:sz w:val="28"/>
          <w:szCs w:val="28"/>
        </w:rPr>
        <w:t>organs,</w:t>
      </w:r>
      <w:r w:rsidR="0015154A">
        <w:rPr>
          <w:rFonts w:asciiTheme="majorBidi" w:hAnsiTheme="majorBidi" w:cstheme="majorBidi"/>
          <w:sz w:val="28"/>
          <w:szCs w:val="28"/>
        </w:rPr>
        <w:t xml:space="preserve"> </w:t>
      </w:r>
      <w:r w:rsidR="00EE4F62">
        <w:rPr>
          <w:rFonts w:asciiTheme="majorBidi" w:hAnsiTheme="majorBidi" w:cstheme="majorBidi"/>
          <w:sz w:val="28"/>
          <w:szCs w:val="28"/>
        </w:rPr>
        <w:t xml:space="preserve">a </w:t>
      </w:r>
      <w:r w:rsidR="0015154A">
        <w:rPr>
          <w:rFonts w:asciiTheme="majorBidi" w:hAnsiTheme="majorBidi" w:cstheme="majorBidi"/>
          <w:sz w:val="28"/>
          <w:szCs w:val="28"/>
        </w:rPr>
        <w:t>significant decrease of the testosterone after four weeks</w:t>
      </w:r>
      <w:r w:rsidR="00EE4F62">
        <w:rPr>
          <w:rFonts w:asciiTheme="majorBidi" w:hAnsiTheme="majorBidi" w:cstheme="majorBidi"/>
          <w:sz w:val="28"/>
          <w:szCs w:val="28"/>
        </w:rPr>
        <w:t xml:space="preserve"> was </w:t>
      </w:r>
      <w:r w:rsidR="0031427B">
        <w:rPr>
          <w:rFonts w:asciiTheme="majorBidi" w:hAnsiTheme="majorBidi" w:cstheme="majorBidi"/>
          <w:sz w:val="28"/>
          <w:szCs w:val="28"/>
        </w:rPr>
        <w:t xml:space="preserve">noticed. </w:t>
      </w:r>
      <w:r w:rsidR="0015154A">
        <w:rPr>
          <w:rFonts w:asciiTheme="majorBidi" w:hAnsiTheme="majorBidi" w:cstheme="majorBidi"/>
          <w:sz w:val="28"/>
          <w:szCs w:val="28"/>
        </w:rPr>
        <w:t xml:space="preserve">On the other hand disintegration of the germ layer of the seminal </w:t>
      </w:r>
      <w:r w:rsidR="00EE4F62">
        <w:rPr>
          <w:rFonts w:asciiTheme="majorBidi" w:hAnsiTheme="majorBidi" w:cstheme="majorBidi"/>
          <w:sz w:val="28"/>
          <w:szCs w:val="28"/>
        </w:rPr>
        <w:t>vesicles,</w:t>
      </w:r>
      <w:r w:rsidR="0015154A">
        <w:rPr>
          <w:rFonts w:asciiTheme="majorBidi" w:hAnsiTheme="majorBidi" w:cstheme="majorBidi"/>
          <w:sz w:val="28"/>
          <w:szCs w:val="28"/>
        </w:rPr>
        <w:t xml:space="preserve"> atrophy </w:t>
      </w:r>
      <w:r w:rsidR="00EE4F62">
        <w:rPr>
          <w:rFonts w:asciiTheme="majorBidi" w:hAnsiTheme="majorBidi" w:cstheme="majorBidi"/>
          <w:sz w:val="28"/>
          <w:szCs w:val="28"/>
        </w:rPr>
        <w:t>of ledge</w:t>
      </w:r>
      <w:r w:rsidR="0015154A">
        <w:rPr>
          <w:rFonts w:asciiTheme="majorBidi" w:hAnsiTheme="majorBidi" w:cstheme="majorBidi"/>
          <w:sz w:val="28"/>
          <w:szCs w:val="28"/>
        </w:rPr>
        <w:t xml:space="preserve"> cells and lack of sperms within the vesicles were</w:t>
      </w:r>
      <w:r w:rsidR="00EE4F62">
        <w:rPr>
          <w:rFonts w:asciiTheme="majorBidi" w:hAnsiTheme="majorBidi" w:cstheme="majorBidi"/>
          <w:sz w:val="28"/>
          <w:szCs w:val="28"/>
        </w:rPr>
        <w:t xml:space="preserve"> also</w:t>
      </w:r>
      <w:r w:rsidR="0015154A">
        <w:rPr>
          <w:rFonts w:asciiTheme="majorBidi" w:hAnsiTheme="majorBidi" w:cstheme="majorBidi"/>
          <w:sz w:val="28"/>
          <w:szCs w:val="28"/>
        </w:rPr>
        <w:t xml:space="preserve"> noticed. As noted in animals of isolation and introversion and lack of activity and </w:t>
      </w:r>
      <w:r w:rsidR="0031427B">
        <w:rPr>
          <w:rFonts w:asciiTheme="majorBidi" w:hAnsiTheme="majorBidi" w:cstheme="majorBidi"/>
          <w:sz w:val="28"/>
          <w:szCs w:val="28"/>
        </w:rPr>
        <w:t>movement,</w:t>
      </w:r>
      <w:r w:rsidR="0015154A">
        <w:rPr>
          <w:rFonts w:asciiTheme="majorBidi" w:hAnsiTheme="majorBidi" w:cstheme="majorBidi"/>
          <w:sz w:val="28"/>
          <w:szCs w:val="28"/>
        </w:rPr>
        <w:t xml:space="preserve"> with the appearance of sores on the skin.</w:t>
      </w:r>
      <w:r w:rsidR="008C4BD0">
        <w:rPr>
          <w:rFonts w:asciiTheme="majorBidi" w:hAnsiTheme="majorBidi" w:cstheme="majorBidi"/>
          <w:sz w:val="28"/>
          <w:szCs w:val="28"/>
        </w:rPr>
        <w:t xml:space="preserve">                                                                                         </w:t>
      </w:r>
    </w:p>
    <w:p w:rsidR="00CA30BD" w:rsidRPr="000E55AA" w:rsidRDefault="0015154A" w:rsidP="008C4BD0">
      <w:pPr>
        <w:spacing w:after="0" w:line="60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Pr="000E55AA">
        <w:rPr>
          <w:rFonts w:asciiTheme="majorBidi" w:hAnsiTheme="majorBidi" w:cstheme="majorBidi"/>
          <w:sz w:val="28"/>
          <w:szCs w:val="28"/>
        </w:rPr>
        <w:t>Effect of cadmium chloride</w:t>
      </w:r>
      <w:r w:rsidR="0031427B">
        <w:rPr>
          <w:rFonts w:asciiTheme="majorBidi" w:hAnsiTheme="majorBidi" w:cstheme="majorBidi"/>
          <w:sz w:val="28"/>
          <w:szCs w:val="28"/>
        </w:rPr>
        <w:t>: Animals  injected by</w:t>
      </w:r>
      <w:r w:rsidR="00515476">
        <w:rPr>
          <w:rFonts w:asciiTheme="majorBidi" w:hAnsiTheme="majorBidi" w:cstheme="majorBidi"/>
          <w:sz w:val="28"/>
          <w:szCs w:val="28"/>
        </w:rPr>
        <w:t xml:space="preserve"> </w:t>
      </w:r>
      <w:r w:rsidR="0031427B">
        <w:rPr>
          <w:rFonts w:asciiTheme="majorBidi" w:hAnsiTheme="majorBidi" w:cstheme="majorBidi"/>
          <w:sz w:val="28"/>
          <w:szCs w:val="28"/>
        </w:rPr>
        <w:t>(</w:t>
      </w:r>
      <w:r>
        <w:rPr>
          <w:rFonts w:asciiTheme="majorBidi" w:hAnsiTheme="majorBidi" w:cstheme="majorBidi"/>
          <w:sz w:val="28"/>
          <w:szCs w:val="28"/>
        </w:rPr>
        <w:t xml:space="preserve"> 1mg / kg / b.w )</w:t>
      </w:r>
      <w:r w:rsidR="0031427B">
        <w:rPr>
          <w:rFonts w:asciiTheme="majorBidi" w:hAnsiTheme="majorBidi" w:cstheme="majorBidi"/>
          <w:sz w:val="28"/>
          <w:szCs w:val="28"/>
        </w:rPr>
        <w:t xml:space="preserve"> cadmium chloride</w:t>
      </w:r>
      <w:r>
        <w:rPr>
          <w:rFonts w:asciiTheme="majorBidi" w:hAnsiTheme="majorBidi" w:cstheme="majorBidi"/>
          <w:sz w:val="28"/>
          <w:szCs w:val="28"/>
        </w:rPr>
        <w:t xml:space="preserve"> and decapitate after</w:t>
      </w:r>
      <w:r w:rsidR="00445602">
        <w:rPr>
          <w:rFonts w:asciiTheme="majorBidi" w:hAnsiTheme="majorBidi" w:cstheme="majorBidi"/>
          <w:sz w:val="28"/>
          <w:szCs w:val="28"/>
        </w:rPr>
        <w:t xml:space="preserve"> two , four , six and eight weeks. The injection with cadmium was induced changes in the activity of monoamine oxidase </w:t>
      </w:r>
      <w:r w:rsidR="0031427B">
        <w:rPr>
          <w:rFonts w:asciiTheme="majorBidi" w:hAnsiTheme="majorBidi" w:cstheme="majorBidi"/>
          <w:sz w:val="28"/>
          <w:szCs w:val="28"/>
        </w:rPr>
        <w:t>,</w:t>
      </w:r>
      <w:r w:rsidR="00445602">
        <w:rPr>
          <w:rFonts w:asciiTheme="majorBidi" w:hAnsiTheme="majorBidi" w:cstheme="majorBidi"/>
          <w:sz w:val="28"/>
          <w:szCs w:val="28"/>
        </w:rPr>
        <w:t xml:space="preserve">a significant decrease in the cerebral cortex after two , four and six </w:t>
      </w:r>
      <w:r w:rsidR="00445602" w:rsidRPr="000E55AA">
        <w:rPr>
          <w:rFonts w:asciiTheme="majorBidi" w:hAnsiTheme="majorBidi" w:cstheme="majorBidi"/>
          <w:sz w:val="28"/>
          <w:szCs w:val="28"/>
        </w:rPr>
        <w:t>weeks</w:t>
      </w:r>
      <w:r w:rsidR="0031427B" w:rsidRPr="000E55AA">
        <w:rPr>
          <w:rFonts w:asciiTheme="majorBidi" w:hAnsiTheme="majorBidi" w:cstheme="majorBidi"/>
          <w:sz w:val="28"/>
          <w:szCs w:val="28"/>
        </w:rPr>
        <w:t xml:space="preserve"> was noticed,</w:t>
      </w:r>
      <w:r w:rsidR="00445602" w:rsidRPr="000E55AA">
        <w:rPr>
          <w:rFonts w:asciiTheme="majorBidi" w:hAnsiTheme="majorBidi" w:cstheme="majorBidi"/>
          <w:sz w:val="28"/>
          <w:szCs w:val="28"/>
        </w:rPr>
        <w:t xml:space="preserve"> </w:t>
      </w:r>
      <w:r w:rsidR="0031427B" w:rsidRPr="000E55AA">
        <w:rPr>
          <w:rFonts w:asciiTheme="majorBidi" w:hAnsiTheme="majorBidi" w:cstheme="majorBidi"/>
          <w:sz w:val="28"/>
          <w:szCs w:val="28"/>
        </w:rPr>
        <w:t>t</w:t>
      </w:r>
      <w:r w:rsidR="00445602" w:rsidRPr="000E55AA">
        <w:rPr>
          <w:rFonts w:asciiTheme="majorBidi" w:hAnsiTheme="majorBidi" w:cstheme="majorBidi"/>
          <w:sz w:val="28"/>
          <w:szCs w:val="28"/>
        </w:rPr>
        <w:t>he decline was also significant in thalamus , superior colliculus and spinal cord after eight weeks and</w:t>
      </w:r>
      <w:r w:rsidR="0031427B" w:rsidRPr="000E55AA">
        <w:rPr>
          <w:rFonts w:asciiTheme="majorBidi" w:hAnsiTheme="majorBidi" w:cstheme="majorBidi"/>
          <w:sz w:val="28"/>
          <w:szCs w:val="28"/>
        </w:rPr>
        <w:t xml:space="preserve"> in</w:t>
      </w:r>
      <w:r w:rsidR="00445602" w:rsidRPr="000E55AA">
        <w:rPr>
          <w:rFonts w:asciiTheme="majorBidi" w:hAnsiTheme="majorBidi" w:cstheme="majorBidi"/>
          <w:sz w:val="28"/>
          <w:szCs w:val="28"/>
        </w:rPr>
        <w:t xml:space="preserve"> hypothalamus was after six and eight weeks , while in the cerebellum was after six weeks ,</w:t>
      </w:r>
      <w:r w:rsidR="00290478" w:rsidRPr="000E55AA">
        <w:rPr>
          <w:rFonts w:asciiTheme="majorBidi" w:hAnsiTheme="majorBidi" w:cstheme="majorBidi"/>
          <w:sz w:val="28"/>
          <w:szCs w:val="28"/>
        </w:rPr>
        <w:t xml:space="preserve"> significant increase</w:t>
      </w:r>
      <w:r w:rsidR="00515476" w:rsidRPr="000E55AA">
        <w:rPr>
          <w:rFonts w:asciiTheme="majorBidi" w:hAnsiTheme="majorBidi" w:cstheme="majorBidi"/>
          <w:sz w:val="28"/>
          <w:szCs w:val="28"/>
        </w:rPr>
        <w:t xml:space="preserve"> was</w:t>
      </w:r>
      <w:r w:rsidR="00290478" w:rsidRPr="000E55AA">
        <w:rPr>
          <w:rFonts w:asciiTheme="majorBidi" w:hAnsiTheme="majorBidi" w:cstheme="majorBidi"/>
          <w:sz w:val="28"/>
          <w:szCs w:val="28"/>
        </w:rPr>
        <w:t xml:space="preserve"> in </w:t>
      </w:r>
      <w:r w:rsidR="00515476" w:rsidRPr="000E55AA">
        <w:rPr>
          <w:rFonts w:asciiTheme="majorBidi" w:hAnsiTheme="majorBidi" w:cstheme="majorBidi"/>
          <w:sz w:val="28"/>
          <w:szCs w:val="28"/>
        </w:rPr>
        <w:t>the other</w:t>
      </w:r>
      <w:r w:rsidR="00290478" w:rsidRPr="000E55AA">
        <w:rPr>
          <w:rFonts w:asciiTheme="majorBidi" w:hAnsiTheme="majorBidi" w:cstheme="majorBidi"/>
          <w:sz w:val="28"/>
          <w:szCs w:val="28"/>
        </w:rPr>
        <w:t xml:space="preserve"> CNS regions</w:t>
      </w:r>
      <w:r w:rsidR="00515476" w:rsidRPr="000E55AA">
        <w:rPr>
          <w:rFonts w:asciiTheme="majorBidi" w:hAnsiTheme="majorBidi" w:cstheme="majorBidi"/>
          <w:sz w:val="28"/>
          <w:szCs w:val="28"/>
        </w:rPr>
        <w:t xml:space="preserve"> </w:t>
      </w:r>
      <w:r w:rsidR="006E51AD" w:rsidRPr="000E55AA">
        <w:rPr>
          <w:rFonts w:asciiTheme="majorBidi" w:hAnsiTheme="majorBidi" w:cstheme="majorBidi"/>
          <w:sz w:val="28"/>
          <w:szCs w:val="28"/>
        </w:rPr>
        <w:t>.</w:t>
      </w:r>
      <w:r w:rsidR="007650E7">
        <w:rPr>
          <w:rFonts w:asciiTheme="majorBidi" w:hAnsiTheme="majorBidi" w:cstheme="majorBidi"/>
          <w:sz w:val="28"/>
          <w:szCs w:val="28"/>
        </w:rPr>
        <w:t xml:space="preserve">  </w:t>
      </w:r>
    </w:p>
    <w:p w:rsidR="00CA30BD" w:rsidRPr="000E55AA" w:rsidRDefault="00CA30BD" w:rsidP="008C4BD0">
      <w:pPr>
        <w:spacing w:after="0" w:line="600" w:lineRule="auto"/>
        <w:jc w:val="both"/>
        <w:rPr>
          <w:rFonts w:asciiTheme="majorBidi" w:hAnsiTheme="majorBidi" w:cstheme="majorBidi"/>
          <w:sz w:val="28"/>
          <w:szCs w:val="28"/>
          <w:rtl/>
        </w:rPr>
      </w:pPr>
      <w:r w:rsidRPr="000E55AA">
        <w:rPr>
          <w:rFonts w:asciiTheme="majorBidi" w:hAnsiTheme="majorBidi" w:cstheme="majorBidi"/>
          <w:sz w:val="28"/>
          <w:szCs w:val="28"/>
        </w:rPr>
        <w:lastRenderedPageBreak/>
        <w:t xml:space="preserve">Red blood cells  number was significantly </w:t>
      </w:r>
      <w:r w:rsidR="00515476" w:rsidRPr="000E55AA">
        <w:rPr>
          <w:rFonts w:asciiTheme="majorBidi" w:hAnsiTheme="majorBidi" w:cstheme="majorBidi"/>
          <w:sz w:val="28"/>
          <w:szCs w:val="28"/>
        </w:rPr>
        <w:t>dec</w:t>
      </w:r>
      <w:r w:rsidRPr="000E55AA">
        <w:rPr>
          <w:rFonts w:asciiTheme="majorBidi" w:hAnsiTheme="majorBidi" w:cstheme="majorBidi"/>
          <w:sz w:val="28"/>
          <w:szCs w:val="28"/>
        </w:rPr>
        <w:t>rease after injection for two and four weeks while Hb and MCV was significantly decline after eight weeks , WBCs number was significantly elevated after eight weeks of injection.</w:t>
      </w:r>
      <w:r w:rsidR="008C4BD0">
        <w:rPr>
          <w:rFonts w:asciiTheme="majorBidi" w:hAnsiTheme="majorBidi" w:cstheme="majorBidi"/>
          <w:sz w:val="28"/>
          <w:szCs w:val="28"/>
        </w:rPr>
        <w:t xml:space="preserve">                                                                                                  </w:t>
      </w:r>
      <w:r w:rsidR="00515476" w:rsidRPr="000E55AA">
        <w:rPr>
          <w:rFonts w:asciiTheme="majorBidi" w:hAnsiTheme="majorBidi" w:cstheme="majorBidi" w:hint="cs"/>
          <w:sz w:val="28"/>
          <w:szCs w:val="28"/>
          <w:rtl/>
        </w:rPr>
        <w:t xml:space="preserve">  </w:t>
      </w:r>
    </w:p>
    <w:p w:rsidR="00CA30BD" w:rsidRPr="000E55AA" w:rsidRDefault="00CA30BD" w:rsidP="008C4BD0">
      <w:pPr>
        <w:spacing w:after="0" w:line="600" w:lineRule="auto"/>
        <w:jc w:val="both"/>
        <w:rPr>
          <w:rFonts w:asciiTheme="majorBidi" w:hAnsiTheme="majorBidi" w:cstheme="majorBidi"/>
          <w:sz w:val="28"/>
          <w:szCs w:val="28"/>
        </w:rPr>
      </w:pPr>
      <w:r w:rsidRPr="000E55AA">
        <w:rPr>
          <w:rFonts w:asciiTheme="majorBidi" w:hAnsiTheme="majorBidi" w:cstheme="majorBidi"/>
          <w:sz w:val="28"/>
          <w:szCs w:val="28"/>
        </w:rPr>
        <w:t>Testosterone was also significantly decreased after four and six weeks of injection.</w:t>
      </w:r>
      <w:r w:rsidR="008C4BD0">
        <w:rPr>
          <w:rFonts w:asciiTheme="majorBidi" w:hAnsiTheme="majorBidi" w:cstheme="majorBidi"/>
          <w:sz w:val="28"/>
          <w:szCs w:val="28"/>
        </w:rPr>
        <w:t xml:space="preserve">                                                                                                      </w:t>
      </w:r>
    </w:p>
    <w:p w:rsidR="002F0727" w:rsidRPr="00FE16C6" w:rsidRDefault="00CA30BD" w:rsidP="008C4BD0">
      <w:pPr>
        <w:spacing w:after="0" w:line="600" w:lineRule="auto"/>
        <w:jc w:val="both"/>
        <w:rPr>
          <w:rFonts w:asciiTheme="majorBidi" w:hAnsiTheme="majorBidi" w:cstheme="majorBidi"/>
          <w:b/>
          <w:bCs/>
          <w:sz w:val="28"/>
          <w:szCs w:val="28"/>
          <w:rtl/>
          <w:lang w:bidi="ar-EG"/>
        </w:rPr>
      </w:pPr>
      <w:r w:rsidRPr="000E55AA">
        <w:rPr>
          <w:rFonts w:asciiTheme="majorBidi" w:hAnsiTheme="majorBidi" w:cstheme="majorBidi"/>
          <w:sz w:val="28"/>
          <w:szCs w:val="28"/>
        </w:rPr>
        <w:t>On the other ha</w:t>
      </w:r>
      <w:r w:rsidR="00515476" w:rsidRPr="000E55AA">
        <w:rPr>
          <w:rFonts w:asciiTheme="majorBidi" w:hAnsiTheme="majorBidi" w:cstheme="majorBidi"/>
          <w:sz w:val="28"/>
          <w:szCs w:val="28"/>
        </w:rPr>
        <w:t>n</w:t>
      </w:r>
      <w:r w:rsidRPr="000E55AA">
        <w:rPr>
          <w:rFonts w:asciiTheme="majorBidi" w:hAnsiTheme="majorBidi" w:cstheme="majorBidi"/>
          <w:sz w:val="28"/>
          <w:szCs w:val="28"/>
        </w:rPr>
        <w:t xml:space="preserve">d disintegration of the germ layer of the seminal </w:t>
      </w:r>
      <w:r w:rsidR="002F0727" w:rsidRPr="000E55AA">
        <w:rPr>
          <w:rFonts w:asciiTheme="majorBidi" w:hAnsiTheme="majorBidi" w:cstheme="majorBidi"/>
          <w:sz w:val="28"/>
          <w:szCs w:val="28"/>
        </w:rPr>
        <w:t xml:space="preserve">vesicles , atrophy of ledge cells and lack of sperm within the vesicles were noticed. As </w:t>
      </w:r>
      <w:r w:rsidR="006E51AD" w:rsidRPr="000E55AA">
        <w:rPr>
          <w:rFonts w:asciiTheme="majorBidi" w:hAnsiTheme="majorBidi" w:cstheme="majorBidi"/>
          <w:sz w:val="28"/>
          <w:szCs w:val="28"/>
        </w:rPr>
        <w:t>noted,</w:t>
      </w:r>
      <w:r w:rsidR="002F0727" w:rsidRPr="000E55AA">
        <w:rPr>
          <w:rFonts w:asciiTheme="majorBidi" w:hAnsiTheme="majorBidi" w:cstheme="majorBidi"/>
          <w:sz w:val="28"/>
          <w:szCs w:val="28"/>
        </w:rPr>
        <w:t xml:space="preserve"> the animals of </w:t>
      </w:r>
      <w:r w:rsidR="006E51AD" w:rsidRPr="000E55AA">
        <w:rPr>
          <w:rFonts w:asciiTheme="majorBidi" w:hAnsiTheme="majorBidi" w:cstheme="majorBidi"/>
          <w:sz w:val="28"/>
          <w:szCs w:val="28"/>
        </w:rPr>
        <w:t>isolation,</w:t>
      </w:r>
      <w:r w:rsidR="002F0727" w:rsidRPr="000E55AA">
        <w:rPr>
          <w:rFonts w:asciiTheme="majorBidi" w:hAnsiTheme="majorBidi" w:cstheme="majorBidi"/>
          <w:sz w:val="28"/>
          <w:szCs w:val="28"/>
        </w:rPr>
        <w:t xml:space="preserve"> introversion and lack of activity and movement.</w:t>
      </w:r>
      <w:r w:rsidR="00515476">
        <w:rPr>
          <w:rFonts w:asciiTheme="majorBidi" w:hAnsiTheme="majorBidi" w:cstheme="majorBidi"/>
          <w:b/>
          <w:bCs/>
          <w:sz w:val="28"/>
          <w:szCs w:val="28"/>
        </w:rPr>
        <w:t xml:space="preserve">      </w:t>
      </w:r>
      <w:r w:rsidR="008C4BD0">
        <w:rPr>
          <w:rFonts w:asciiTheme="majorBidi" w:hAnsiTheme="majorBidi" w:cstheme="majorBidi"/>
          <w:b/>
          <w:bCs/>
          <w:sz w:val="28"/>
          <w:szCs w:val="28"/>
        </w:rPr>
        <w:t xml:space="preserve">                     </w:t>
      </w:r>
      <w:r w:rsidR="00515476">
        <w:rPr>
          <w:rFonts w:asciiTheme="majorBidi" w:hAnsiTheme="majorBidi" w:cstheme="majorBidi"/>
          <w:b/>
          <w:bCs/>
          <w:sz w:val="28"/>
          <w:szCs w:val="28"/>
        </w:rPr>
        <w:t xml:space="preserve">                                                    </w:t>
      </w:r>
    </w:p>
    <w:p w:rsidR="00656F83" w:rsidRPr="007650E7" w:rsidRDefault="002F0727" w:rsidP="008C4BD0">
      <w:pPr>
        <w:spacing w:after="0" w:line="600" w:lineRule="auto"/>
        <w:jc w:val="both"/>
        <w:rPr>
          <w:rFonts w:asciiTheme="majorBidi" w:hAnsiTheme="majorBidi" w:cstheme="majorBidi"/>
          <w:sz w:val="28"/>
          <w:szCs w:val="28"/>
        </w:rPr>
      </w:pPr>
      <w:r w:rsidRPr="007650E7">
        <w:rPr>
          <w:rFonts w:asciiTheme="majorBidi" w:hAnsiTheme="majorBidi" w:cstheme="majorBidi"/>
          <w:sz w:val="28"/>
          <w:szCs w:val="28"/>
        </w:rPr>
        <w:t>-Effect of combined dose of lead and cadmium</w:t>
      </w:r>
      <w:r w:rsidR="007650E7">
        <w:rPr>
          <w:rFonts w:asciiTheme="majorBidi" w:hAnsiTheme="majorBidi" w:cstheme="majorBidi"/>
          <w:sz w:val="28"/>
          <w:szCs w:val="28"/>
        </w:rPr>
        <w:t xml:space="preserve"> </w:t>
      </w:r>
      <w:r w:rsidR="006E51AD" w:rsidRPr="007650E7">
        <w:rPr>
          <w:rFonts w:asciiTheme="majorBidi" w:hAnsiTheme="majorBidi" w:cstheme="majorBidi"/>
          <w:sz w:val="28"/>
          <w:szCs w:val="28"/>
        </w:rPr>
        <w:t>:Animals injected by</w:t>
      </w:r>
      <w:r w:rsidRPr="007650E7">
        <w:rPr>
          <w:rFonts w:asciiTheme="majorBidi" w:hAnsiTheme="majorBidi" w:cstheme="majorBidi"/>
          <w:sz w:val="28"/>
          <w:szCs w:val="28"/>
        </w:rPr>
        <w:t xml:space="preserve"> ( 30</w:t>
      </w:r>
      <w:r w:rsidR="008C4BD0">
        <w:rPr>
          <w:rFonts w:asciiTheme="majorBidi" w:hAnsiTheme="majorBidi" w:cstheme="majorBidi"/>
          <w:sz w:val="28"/>
          <w:szCs w:val="28"/>
        </w:rPr>
        <w:t xml:space="preserve"> </w:t>
      </w:r>
      <w:r w:rsidRPr="007650E7">
        <w:rPr>
          <w:rFonts w:asciiTheme="majorBidi" w:hAnsiTheme="majorBidi" w:cstheme="majorBidi"/>
          <w:sz w:val="28"/>
          <w:szCs w:val="28"/>
        </w:rPr>
        <w:t>mg /</w:t>
      </w:r>
      <w:r w:rsidR="007650E7">
        <w:rPr>
          <w:rFonts w:asciiTheme="majorBidi" w:hAnsiTheme="majorBidi" w:cstheme="majorBidi"/>
          <w:sz w:val="28"/>
          <w:szCs w:val="28"/>
        </w:rPr>
        <w:t xml:space="preserve"> </w:t>
      </w:r>
      <w:r w:rsidRPr="007650E7">
        <w:rPr>
          <w:rFonts w:asciiTheme="majorBidi" w:hAnsiTheme="majorBidi" w:cstheme="majorBidi"/>
          <w:sz w:val="28"/>
          <w:szCs w:val="28"/>
        </w:rPr>
        <w:t>kg /</w:t>
      </w:r>
      <w:r w:rsidR="007650E7">
        <w:rPr>
          <w:rFonts w:asciiTheme="majorBidi" w:hAnsiTheme="majorBidi" w:cstheme="majorBidi"/>
          <w:sz w:val="28"/>
          <w:szCs w:val="28"/>
        </w:rPr>
        <w:t xml:space="preserve"> </w:t>
      </w:r>
      <w:r w:rsidRPr="007650E7">
        <w:rPr>
          <w:rFonts w:asciiTheme="majorBidi" w:hAnsiTheme="majorBidi" w:cstheme="majorBidi"/>
          <w:sz w:val="28"/>
          <w:szCs w:val="28"/>
        </w:rPr>
        <w:t>b.w ) of lead acetate and ( 1mg /</w:t>
      </w:r>
      <w:r w:rsidR="007650E7">
        <w:rPr>
          <w:rFonts w:asciiTheme="majorBidi" w:hAnsiTheme="majorBidi" w:cstheme="majorBidi"/>
          <w:sz w:val="28"/>
          <w:szCs w:val="28"/>
        </w:rPr>
        <w:t xml:space="preserve"> </w:t>
      </w:r>
      <w:r w:rsidRPr="007650E7">
        <w:rPr>
          <w:rFonts w:asciiTheme="majorBidi" w:hAnsiTheme="majorBidi" w:cstheme="majorBidi"/>
          <w:sz w:val="28"/>
          <w:szCs w:val="28"/>
        </w:rPr>
        <w:t>kg /</w:t>
      </w:r>
      <w:r w:rsidR="007650E7">
        <w:rPr>
          <w:rFonts w:asciiTheme="majorBidi" w:hAnsiTheme="majorBidi" w:cstheme="majorBidi"/>
          <w:sz w:val="28"/>
          <w:szCs w:val="28"/>
        </w:rPr>
        <w:t xml:space="preserve"> </w:t>
      </w:r>
      <w:r w:rsidRPr="007650E7">
        <w:rPr>
          <w:rFonts w:asciiTheme="majorBidi" w:hAnsiTheme="majorBidi" w:cstheme="majorBidi"/>
          <w:sz w:val="28"/>
          <w:szCs w:val="28"/>
        </w:rPr>
        <w:t xml:space="preserve">b.w ) of cadmium chloride </w:t>
      </w:r>
      <w:r w:rsidR="00D82AF6" w:rsidRPr="007650E7">
        <w:rPr>
          <w:rFonts w:asciiTheme="majorBidi" w:hAnsiTheme="majorBidi" w:cstheme="majorBidi"/>
          <w:sz w:val="28"/>
          <w:szCs w:val="28"/>
        </w:rPr>
        <w:t xml:space="preserve">, </w:t>
      </w:r>
      <w:r w:rsidR="00656F83" w:rsidRPr="007650E7">
        <w:rPr>
          <w:rFonts w:asciiTheme="majorBidi" w:hAnsiTheme="majorBidi" w:cstheme="majorBidi"/>
          <w:sz w:val="28"/>
          <w:szCs w:val="28"/>
        </w:rPr>
        <w:t>combined dose of lead and cadmium lead to change in the activity of MAO in different CNS regions. Significant decline in the enzyme activity was noticed in superior collicolus after all times of injection with the mixture , significant elevation was noticed in most CNS regions.</w:t>
      </w:r>
      <w:r w:rsidR="006E51AD" w:rsidRPr="007650E7">
        <w:rPr>
          <w:rFonts w:asciiTheme="majorBidi" w:hAnsiTheme="majorBidi" w:cstheme="majorBidi"/>
          <w:sz w:val="28"/>
          <w:szCs w:val="28"/>
        </w:rPr>
        <w:t xml:space="preserve">   </w:t>
      </w:r>
      <w:r w:rsidR="008C4BD0">
        <w:rPr>
          <w:rFonts w:asciiTheme="majorBidi" w:hAnsiTheme="majorBidi" w:cstheme="majorBidi"/>
          <w:sz w:val="28"/>
          <w:szCs w:val="28"/>
        </w:rPr>
        <w:t xml:space="preserve"> </w:t>
      </w:r>
      <w:r w:rsidR="006E51AD" w:rsidRPr="007650E7">
        <w:rPr>
          <w:rFonts w:asciiTheme="majorBidi" w:hAnsiTheme="majorBidi" w:cstheme="majorBidi"/>
          <w:sz w:val="28"/>
          <w:szCs w:val="28"/>
        </w:rPr>
        <w:t xml:space="preserve">                                                                                           </w:t>
      </w:r>
    </w:p>
    <w:p w:rsidR="006E51AD" w:rsidRDefault="00656F83" w:rsidP="008C4BD0">
      <w:pPr>
        <w:spacing w:after="0" w:line="480" w:lineRule="auto"/>
        <w:jc w:val="both"/>
        <w:rPr>
          <w:rFonts w:asciiTheme="majorBidi" w:hAnsiTheme="majorBidi" w:cstheme="majorBidi"/>
          <w:sz w:val="28"/>
          <w:szCs w:val="28"/>
        </w:rPr>
      </w:pPr>
      <w:r>
        <w:rPr>
          <w:rFonts w:asciiTheme="majorBidi" w:hAnsiTheme="majorBidi" w:cstheme="majorBidi"/>
          <w:sz w:val="28"/>
          <w:szCs w:val="28"/>
        </w:rPr>
        <w:lastRenderedPageBreak/>
        <w:t>A significant reduction in the number of RBCs after eight weeks and after four weeks in MCV , while Hb did not recorded any changes at all times.</w:t>
      </w:r>
      <w:r w:rsidR="006E51AD">
        <w:rPr>
          <w:rFonts w:asciiTheme="majorBidi" w:hAnsiTheme="majorBidi" w:cstheme="majorBidi"/>
          <w:sz w:val="28"/>
          <w:szCs w:val="28"/>
        </w:rPr>
        <w:t xml:space="preserve"> Also injection with a mixture of lead and cadmium lead to change in the arrangement of germ layers of testis , lack of sperms and efficiency of ledge cells , which lead to decreasing of the production of the testosterone hormone.</w:t>
      </w:r>
      <w:r w:rsidR="008C4BD0">
        <w:rPr>
          <w:rFonts w:asciiTheme="majorBidi" w:hAnsiTheme="majorBidi" w:cstheme="majorBidi"/>
          <w:sz w:val="28"/>
          <w:szCs w:val="28"/>
        </w:rPr>
        <w:t xml:space="preserve">                                                                           </w:t>
      </w:r>
    </w:p>
    <w:p w:rsidR="00F511A3" w:rsidRPr="007650E7" w:rsidRDefault="00EE2632" w:rsidP="008C4BD0">
      <w:pPr>
        <w:spacing w:after="0" w:line="480" w:lineRule="auto"/>
        <w:jc w:val="both"/>
        <w:rPr>
          <w:rFonts w:asciiTheme="majorBidi" w:hAnsiTheme="majorBidi" w:cstheme="majorBidi"/>
          <w:sz w:val="28"/>
          <w:szCs w:val="28"/>
        </w:rPr>
      </w:pPr>
      <w:r w:rsidRPr="007650E7">
        <w:rPr>
          <w:rFonts w:asciiTheme="majorBidi" w:hAnsiTheme="majorBidi" w:cstheme="majorBidi"/>
          <w:sz w:val="28"/>
          <w:szCs w:val="28"/>
        </w:rPr>
        <w:t xml:space="preserve">-Lead – cadmium mixture and </w:t>
      </w:r>
      <w:r w:rsidR="000C4F10" w:rsidRPr="007650E7">
        <w:rPr>
          <w:rFonts w:asciiTheme="majorBidi" w:hAnsiTheme="majorBidi" w:cstheme="majorBidi"/>
          <w:sz w:val="28"/>
          <w:szCs w:val="28"/>
        </w:rPr>
        <w:t>barley: We</w:t>
      </w:r>
      <w:r w:rsidRPr="007650E7">
        <w:rPr>
          <w:rFonts w:asciiTheme="majorBidi" w:hAnsiTheme="majorBidi" w:cstheme="majorBidi"/>
          <w:sz w:val="28"/>
          <w:szCs w:val="28"/>
        </w:rPr>
        <w:t xml:space="preserve"> used in addition of the </w:t>
      </w:r>
      <w:r w:rsidR="000C4F10" w:rsidRPr="007650E7">
        <w:rPr>
          <w:rFonts w:asciiTheme="majorBidi" w:hAnsiTheme="majorBidi" w:cstheme="majorBidi"/>
          <w:sz w:val="28"/>
          <w:szCs w:val="28"/>
        </w:rPr>
        <w:t>lead cadmium</w:t>
      </w:r>
      <w:r w:rsidRPr="007650E7">
        <w:rPr>
          <w:rFonts w:asciiTheme="majorBidi" w:hAnsiTheme="majorBidi" w:cstheme="majorBidi"/>
          <w:sz w:val="28"/>
          <w:szCs w:val="28"/>
        </w:rPr>
        <w:t xml:space="preserve"> </w:t>
      </w:r>
      <w:r w:rsidR="000C4F10" w:rsidRPr="007650E7">
        <w:rPr>
          <w:rFonts w:asciiTheme="majorBidi" w:hAnsiTheme="majorBidi" w:cstheme="majorBidi"/>
          <w:sz w:val="28"/>
          <w:szCs w:val="28"/>
        </w:rPr>
        <w:t>mixture, (5mg</w:t>
      </w:r>
      <w:r w:rsidR="006E51AD" w:rsidRPr="007650E7">
        <w:rPr>
          <w:rFonts w:asciiTheme="majorBidi" w:hAnsiTheme="majorBidi" w:cstheme="majorBidi"/>
          <w:sz w:val="28"/>
          <w:szCs w:val="28"/>
        </w:rPr>
        <w:t>/kg b.</w:t>
      </w:r>
      <w:r w:rsidR="000C4F10" w:rsidRPr="007650E7">
        <w:rPr>
          <w:rFonts w:asciiTheme="majorBidi" w:hAnsiTheme="majorBidi" w:cstheme="majorBidi"/>
          <w:sz w:val="28"/>
          <w:szCs w:val="28"/>
        </w:rPr>
        <w:t>w</w:t>
      </w:r>
      <w:r w:rsidRPr="007650E7">
        <w:rPr>
          <w:rFonts w:asciiTheme="majorBidi" w:hAnsiTheme="majorBidi" w:cstheme="majorBidi"/>
          <w:sz w:val="28"/>
          <w:szCs w:val="28"/>
        </w:rPr>
        <w:t xml:space="preserve"> ) of aqueous solution of barley</w:t>
      </w:r>
      <w:r w:rsidR="000C4F10" w:rsidRPr="007650E7">
        <w:rPr>
          <w:rFonts w:asciiTheme="majorBidi" w:hAnsiTheme="majorBidi" w:cstheme="majorBidi"/>
          <w:sz w:val="28"/>
          <w:szCs w:val="28"/>
        </w:rPr>
        <w:t>.</w:t>
      </w:r>
      <w:r w:rsidRPr="007650E7">
        <w:rPr>
          <w:rFonts w:asciiTheme="majorBidi" w:hAnsiTheme="majorBidi" w:cstheme="majorBidi"/>
          <w:sz w:val="28"/>
          <w:szCs w:val="28"/>
        </w:rPr>
        <w:t xml:space="preserve"> </w:t>
      </w:r>
      <w:r w:rsidR="000C4F10" w:rsidRPr="007650E7">
        <w:rPr>
          <w:rFonts w:asciiTheme="majorBidi" w:hAnsiTheme="majorBidi" w:cstheme="majorBidi"/>
          <w:sz w:val="28"/>
          <w:szCs w:val="28"/>
        </w:rPr>
        <w:t>M</w:t>
      </w:r>
      <w:r w:rsidRPr="007650E7">
        <w:rPr>
          <w:rFonts w:asciiTheme="majorBidi" w:hAnsiTheme="majorBidi" w:cstheme="majorBidi"/>
          <w:sz w:val="28"/>
          <w:szCs w:val="28"/>
        </w:rPr>
        <w:t>ale</w:t>
      </w:r>
      <w:r w:rsidR="000C4F10" w:rsidRPr="007650E7">
        <w:rPr>
          <w:rFonts w:asciiTheme="majorBidi" w:hAnsiTheme="majorBidi" w:cstheme="majorBidi"/>
          <w:sz w:val="28"/>
          <w:szCs w:val="28"/>
        </w:rPr>
        <w:t xml:space="preserve"> of</w:t>
      </w:r>
      <w:r w:rsidRPr="007650E7">
        <w:rPr>
          <w:rFonts w:asciiTheme="majorBidi" w:hAnsiTheme="majorBidi" w:cstheme="majorBidi"/>
          <w:sz w:val="28"/>
          <w:szCs w:val="28"/>
        </w:rPr>
        <w:t xml:space="preserve"> guinea pigs</w:t>
      </w:r>
      <w:r w:rsidR="000C4F10" w:rsidRPr="007650E7">
        <w:rPr>
          <w:rFonts w:asciiTheme="majorBidi" w:hAnsiTheme="majorBidi" w:cstheme="majorBidi"/>
          <w:sz w:val="28"/>
          <w:szCs w:val="28"/>
        </w:rPr>
        <w:t xml:space="preserve"> was given</w:t>
      </w:r>
      <w:r w:rsidRPr="007650E7">
        <w:rPr>
          <w:rFonts w:asciiTheme="majorBidi" w:hAnsiTheme="majorBidi" w:cstheme="majorBidi"/>
          <w:sz w:val="28"/>
          <w:szCs w:val="28"/>
        </w:rPr>
        <w:t xml:space="preserve"> aqueous extract of barley for two weeks and inject</w:t>
      </w:r>
      <w:r w:rsidR="000C4F10" w:rsidRPr="007650E7">
        <w:rPr>
          <w:rFonts w:asciiTheme="majorBidi" w:hAnsiTheme="majorBidi" w:cstheme="majorBidi"/>
          <w:sz w:val="28"/>
          <w:szCs w:val="28"/>
        </w:rPr>
        <w:t>ed</w:t>
      </w:r>
      <w:r w:rsidRPr="007650E7">
        <w:rPr>
          <w:rFonts w:asciiTheme="majorBidi" w:hAnsiTheme="majorBidi" w:cstheme="majorBidi"/>
          <w:sz w:val="28"/>
          <w:szCs w:val="28"/>
        </w:rPr>
        <w:t xml:space="preserve"> with mixture</w:t>
      </w:r>
      <w:r w:rsidR="00F511A3" w:rsidRPr="007650E7">
        <w:rPr>
          <w:rFonts w:asciiTheme="majorBidi" w:hAnsiTheme="majorBidi" w:cstheme="majorBidi"/>
          <w:sz w:val="28"/>
          <w:szCs w:val="28"/>
        </w:rPr>
        <w:t xml:space="preserve"> of lead and cadmium accompanied by barley occurred a significant decline in the activity of MAO in cerebral cortex , caudate putamen , superior collicolus , cerebellum and spinal cord in most times of experiment when compared with used the mixture of lead and cadmium without the aqueous solution of barley. Improvement of movement and activity of animals was noticed. On the other hand , significant increase in RBCs number after eight weeks , and in Hb after six weeks.</w:t>
      </w:r>
      <w:r w:rsidR="008C4BD0">
        <w:rPr>
          <w:rFonts w:asciiTheme="majorBidi" w:hAnsiTheme="majorBidi" w:cstheme="majorBidi"/>
          <w:sz w:val="28"/>
          <w:szCs w:val="28"/>
        </w:rPr>
        <w:t xml:space="preserve">                                                                                                    </w:t>
      </w:r>
    </w:p>
    <w:p w:rsidR="002E75E0" w:rsidRDefault="002E75E0" w:rsidP="008C4BD0">
      <w:pPr>
        <w:spacing w:after="0" w:line="480" w:lineRule="auto"/>
        <w:jc w:val="both"/>
        <w:rPr>
          <w:rFonts w:asciiTheme="majorBidi" w:hAnsiTheme="majorBidi" w:cstheme="majorBidi"/>
          <w:sz w:val="28"/>
          <w:szCs w:val="28"/>
        </w:rPr>
      </w:pPr>
      <w:r>
        <w:rPr>
          <w:rFonts w:asciiTheme="majorBidi" w:hAnsiTheme="majorBidi" w:cstheme="majorBidi"/>
          <w:sz w:val="28"/>
          <w:szCs w:val="28"/>
        </w:rPr>
        <w:t>Improvement of the testis tissue , normal seminal vesicles and elevation in the testosterone hormone were noticed.</w:t>
      </w:r>
      <w:r w:rsidR="008C4BD0">
        <w:rPr>
          <w:rFonts w:asciiTheme="majorBidi" w:hAnsiTheme="majorBidi" w:cstheme="majorBidi"/>
          <w:sz w:val="28"/>
          <w:szCs w:val="28"/>
        </w:rPr>
        <w:t xml:space="preserve">                                                  </w:t>
      </w:r>
    </w:p>
    <w:p w:rsidR="0097467D" w:rsidRDefault="002E75E0" w:rsidP="008C4BD0">
      <w:pPr>
        <w:spacing w:line="480" w:lineRule="auto"/>
        <w:jc w:val="both"/>
        <w:rPr>
          <w:rFonts w:asciiTheme="majorBidi" w:hAnsiTheme="majorBidi" w:cstheme="majorBidi"/>
          <w:sz w:val="28"/>
          <w:szCs w:val="28"/>
          <w:rtl/>
        </w:rPr>
      </w:pPr>
      <w:r>
        <w:rPr>
          <w:rFonts w:asciiTheme="majorBidi" w:hAnsiTheme="majorBidi" w:cstheme="majorBidi"/>
          <w:sz w:val="28"/>
          <w:szCs w:val="28"/>
        </w:rPr>
        <w:t>From the present results , it can be concluded that</w:t>
      </w:r>
      <w:r w:rsidR="000C4F10">
        <w:rPr>
          <w:rFonts w:asciiTheme="majorBidi" w:hAnsiTheme="majorBidi" w:cstheme="majorBidi"/>
          <w:sz w:val="28"/>
          <w:szCs w:val="28"/>
        </w:rPr>
        <w:t xml:space="preserve"> lead and cadmium perturbed the </w:t>
      </w:r>
      <w:r w:rsidR="0018621A">
        <w:rPr>
          <w:rFonts w:asciiTheme="majorBidi" w:hAnsiTheme="majorBidi" w:cstheme="majorBidi"/>
          <w:sz w:val="28"/>
          <w:szCs w:val="28"/>
        </w:rPr>
        <w:t>membrane</w:t>
      </w:r>
      <w:r w:rsidR="000C4F10">
        <w:rPr>
          <w:rFonts w:asciiTheme="majorBidi" w:hAnsiTheme="majorBidi" w:cstheme="majorBidi"/>
          <w:sz w:val="28"/>
          <w:szCs w:val="28"/>
        </w:rPr>
        <w:t xml:space="preserve"> </w:t>
      </w:r>
      <w:r w:rsidR="0018621A">
        <w:rPr>
          <w:rFonts w:asciiTheme="majorBidi" w:hAnsiTheme="majorBidi" w:cstheme="majorBidi"/>
          <w:sz w:val="28"/>
          <w:szCs w:val="28"/>
        </w:rPr>
        <w:t>bound enzyme MAO in the different CNS regions</w:t>
      </w:r>
      <w:r w:rsidR="000C4F10">
        <w:rPr>
          <w:rFonts w:asciiTheme="majorBidi" w:hAnsiTheme="majorBidi" w:cstheme="majorBidi"/>
          <w:sz w:val="28"/>
          <w:szCs w:val="28"/>
        </w:rPr>
        <w:t xml:space="preserve"> </w:t>
      </w:r>
      <w:r w:rsidR="0018621A">
        <w:rPr>
          <w:rFonts w:asciiTheme="majorBidi" w:hAnsiTheme="majorBidi" w:cstheme="majorBidi"/>
          <w:sz w:val="28"/>
          <w:szCs w:val="28"/>
        </w:rPr>
        <w:t xml:space="preserve"> which may lead to behavioral impairments, disturbance in blood </w:t>
      </w:r>
      <w:r w:rsidR="0018621A">
        <w:rPr>
          <w:rFonts w:asciiTheme="majorBidi" w:hAnsiTheme="majorBidi" w:cstheme="majorBidi"/>
          <w:sz w:val="28"/>
          <w:szCs w:val="28"/>
        </w:rPr>
        <w:lastRenderedPageBreak/>
        <w:t>picture and reproductive organs and the</w:t>
      </w:r>
      <w:r>
        <w:rPr>
          <w:rFonts w:asciiTheme="majorBidi" w:hAnsiTheme="majorBidi" w:cstheme="majorBidi"/>
          <w:sz w:val="28"/>
          <w:szCs w:val="28"/>
        </w:rPr>
        <w:t xml:space="preserve"> use</w:t>
      </w:r>
      <w:r w:rsidR="0018621A">
        <w:rPr>
          <w:rFonts w:asciiTheme="majorBidi" w:hAnsiTheme="majorBidi" w:cstheme="majorBidi"/>
          <w:sz w:val="28"/>
          <w:szCs w:val="28"/>
        </w:rPr>
        <w:t>d</w:t>
      </w:r>
      <w:r>
        <w:rPr>
          <w:rFonts w:asciiTheme="majorBidi" w:hAnsiTheme="majorBidi" w:cstheme="majorBidi"/>
          <w:sz w:val="28"/>
          <w:szCs w:val="28"/>
        </w:rPr>
        <w:t xml:space="preserve"> of barley have the capability to alleviate many of harmful effects of lead and cadmium.  </w:t>
      </w:r>
      <w:r w:rsidR="00F511A3">
        <w:rPr>
          <w:rFonts w:asciiTheme="majorBidi" w:hAnsiTheme="majorBidi" w:cstheme="majorBidi"/>
          <w:sz w:val="28"/>
          <w:szCs w:val="28"/>
        </w:rPr>
        <w:t xml:space="preserve">  </w:t>
      </w:r>
      <w:r w:rsidR="00EE2632">
        <w:rPr>
          <w:rFonts w:asciiTheme="majorBidi" w:hAnsiTheme="majorBidi" w:cstheme="majorBidi"/>
          <w:sz w:val="28"/>
          <w:szCs w:val="28"/>
        </w:rPr>
        <w:t xml:space="preserve">          </w:t>
      </w:r>
      <w:r w:rsidR="00656F83">
        <w:rPr>
          <w:rFonts w:asciiTheme="majorBidi" w:hAnsiTheme="majorBidi" w:cstheme="majorBidi"/>
          <w:sz w:val="28"/>
          <w:szCs w:val="28"/>
        </w:rPr>
        <w:t xml:space="preserve">     </w:t>
      </w:r>
      <w:r w:rsidR="00D82AF6">
        <w:rPr>
          <w:rFonts w:asciiTheme="majorBidi" w:hAnsiTheme="majorBidi" w:cstheme="majorBidi"/>
          <w:sz w:val="28"/>
          <w:szCs w:val="28"/>
        </w:rPr>
        <w:t xml:space="preserve"> </w:t>
      </w:r>
      <w:r w:rsidR="002F0727">
        <w:rPr>
          <w:rFonts w:asciiTheme="majorBidi" w:hAnsiTheme="majorBidi" w:cstheme="majorBidi"/>
          <w:sz w:val="28"/>
          <w:szCs w:val="28"/>
        </w:rPr>
        <w:t xml:space="preserve"> </w:t>
      </w:r>
      <w:r w:rsidR="00CA30BD">
        <w:rPr>
          <w:rFonts w:asciiTheme="majorBidi" w:hAnsiTheme="majorBidi" w:cstheme="majorBidi"/>
          <w:sz w:val="28"/>
          <w:szCs w:val="28"/>
        </w:rPr>
        <w:t xml:space="preserve">  </w:t>
      </w:r>
      <w:r w:rsidR="00290478">
        <w:rPr>
          <w:rFonts w:asciiTheme="majorBidi" w:hAnsiTheme="majorBidi" w:cstheme="majorBidi"/>
          <w:sz w:val="28"/>
          <w:szCs w:val="28"/>
        </w:rPr>
        <w:t xml:space="preserve"> </w:t>
      </w:r>
      <w:r w:rsidR="00445602">
        <w:rPr>
          <w:rFonts w:asciiTheme="majorBidi" w:hAnsiTheme="majorBidi" w:cstheme="majorBidi"/>
          <w:sz w:val="28"/>
          <w:szCs w:val="28"/>
        </w:rPr>
        <w:t xml:space="preserve">  </w:t>
      </w:r>
      <w:r w:rsidR="0015154A">
        <w:rPr>
          <w:rFonts w:asciiTheme="majorBidi" w:hAnsiTheme="majorBidi" w:cstheme="majorBidi"/>
          <w:sz w:val="28"/>
          <w:szCs w:val="28"/>
        </w:rPr>
        <w:t xml:space="preserve">  </w:t>
      </w:r>
      <w:r w:rsidR="00982015">
        <w:rPr>
          <w:rFonts w:asciiTheme="majorBidi" w:hAnsiTheme="majorBidi" w:cstheme="majorBidi"/>
          <w:sz w:val="28"/>
          <w:szCs w:val="28"/>
        </w:rPr>
        <w:t xml:space="preserve">  </w:t>
      </w:r>
    </w:p>
    <w:p w:rsidR="006F0FF0" w:rsidRPr="0097467D" w:rsidRDefault="0097467D" w:rsidP="008C4BD0">
      <w:pPr>
        <w:pStyle w:val="a3"/>
        <w:spacing w:line="480" w:lineRule="auto"/>
        <w:ind w:left="1035"/>
        <w:jc w:val="both"/>
        <w:rPr>
          <w:rFonts w:asciiTheme="majorBidi" w:hAnsiTheme="majorBidi" w:cstheme="majorBidi"/>
          <w:sz w:val="28"/>
          <w:szCs w:val="28"/>
          <w:rtl/>
          <w:lang w:bidi="ar-EG"/>
        </w:rPr>
      </w:pPr>
      <w:r w:rsidRPr="0097467D">
        <w:rPr>
          <w:rFonts w:asciiTheme="majorBidi" w:hAnsiTheme="majorBidi" w:cstheme="majorBidi"/>
          <w:sz w:val="28"/>
          <w:szCs w:val="28"/>
        </w:rPr>
        <w:t xml:space="preserve"> </w:t>
      </w:r>
      <w:r w:rsidR="006F0FF0" w:rsidRPr="0097467D">
        <w:rPr>
          <w:rFonts w:asciiTheme="majorBidi" w:hAnsiTheme="majorBidi" w:cstheme="majorBidi"/>
          <w:sz w:val="28"/>
          <w:szCs w:val="28"/>
        </w:rPr>
        <w:t xml:space="preserve">        </w:t>
      </w:r>
    </w:p>
    <w:sectPr w:rsidR="006F0FF0" w:rsidRPr="0097467D" w:rsidSect="000810C9">
      <w:footerReference w:type="default" r:id="rId7"/>
      <w:pgSz w:w="11906" w:h="16838"/>
      <w:pgMar w:top="1418" w:right="2268" w:bottom="1418" w:left="1418" w:header="708" w:footer="708" w:gutter="0"/>
      <w:pgNumType w:fmt="lowerRoman"/>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ACC" w:rsidRDefault="00AB2ACC" w:rsidP="000810C9">
      <w:pPr>
        <w:spacing w:after="0" w:line="240" w:lineRule="auto"/>
      </w:pPr>
      <w:r>
        <w:separator/>
      </w:r>
    </w:p>
  </w:endnote>
  <w:endnote w:type="continuationSeparator" w:id="1">
    <w:p w:rsidR="00AB2ACC" w:rsidRDefault="00AB2ACC" w:rsidP="00081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5767"/>
      <w:docPartObj>
        <w:docPartGallery w:val="Page Numbers (Bottom of Page)"/>
        <w:docPartUnique/>
      </w:docPartObj>
    </w:sdtPr>
    <w:sdtContent>
      <w:p w:rsidR="000810C9" w:rsidRDefault="00BE4A67">
        <w:pPr>
          <w:pStyle w:val="a5"/>
          <w:jc w:val="center"/>
        </w:pPr>
        <w:fldSimple w:instr=" PAGE   \* MERGEFORMAT ">
          <w:r w:rsidR="00D7037A" w:rsidRPr="00D7037A">
            <w:rPr>
              <w:rFonts w:cs="Calibri"/>
              <w:noProof/>
              <w:lang w:val="ar-SA"/>
            </w:rPr>
            <w:t>v</w:t>
          </w:r>
        </w:fldSimple>
      </w:p>
    </w:sdtContent>
  </w:sdt>
  <w:p w:rsidR="000810C9" w:rsidRDefault="000810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ACC" w:rsidRDefault="00AB2ACC" w:rsidP="000810C9">
      <w:pPr>
        <w:spacing w:after="0" w:line="240" w:lineRule="auto"/>
      </w:pPr>
      <w:r>
        <w:separator/>
      </w:r>
    </w:p>
  </w:footnote>
  <w:footnote w:type="continuationSeparator" w:id="1">
    <w:p w:rsidR="00AB2ACC" w:rsidRDefault="00AB2ACC" w:rsidP="000810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23EF9"/>
    <w:multiLevelType w:val="hybridMultilevel"/>
    <w:tmpl w:val="CB5E6D5E"/>
    <w:lvl w:ilvl="0" w:tplc="DE76DB46">
      <w:numFmt w:val="bullet"/>
      <w:lvlText w:val="-"/>
      <w:lvlJc w:val="left"/>
      <w:pPr>
        <w:ind w:left="1035" w:hanging="67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F0FF0"/>
    <w:rsid w:val="000810C9"/>
    <w:rsid w:val="00091DEC"/>
    <w:rsid w:val="000C4F10"/>
    <w:rsid w:val="000E55AA"/>
    <w:rsid w:val="0015154A"/>
    <w:rsid w:val="0018621A"/>
    <w:rsid w:val="00245247"/>
    <w:rsid w:val="00290478"/>
    <w:rsid w:val="002D3BCA"/>
    <w:rsid w:val="002D689E"/>
    <w:rsid w:val="002E75E0"/>
    <w:rsid w:val="002F0727"/>
    <w:rsid w:val="0031427B"/>
    <w:rsid w:val="00445602"/>
    <w:rsid w:val="00503CC0"/>
    <w:rsid w:val="00515476"/>
    <w:rsid w:val="005376FB"/>
    <w:rsid w:val="005628B6"/>
    <w:rsid w:val="005C1E3A"/>
    <w:rsid w:val="00656F83"/>
    <w:rsid w:val="0067590E"/>
    <w:rsid w:val="006C098A"/>
    <w:rsid w:val="006D321E"/>
    <w:rsid w:val="006E51AD"/>
    <w:rsid w:val="006F0FF0"/>
    <w:rsid w:val="007650E7"/>
    <w:rsid w:val="007E3C3F"/>
    <w:rsid w:val="00876BD2"/>
    <w:rsid w:val="008C4BD0"/>
    <w:rsid w:val="008E4ED3"/>
    <w:rsid w:val="00932DB1"/>
    <w:rsid w:val="0097467D"/>
    <w:rsid w:val="00982015"/>
    <w:rsid w:val="009A1566"/>
    <w:rsid w:val="00A117CB"/>
    <w:rsid w:val="00A12834"/>
    <w:rsid w:val="00A42C24"/>
    <w:rsid w:val="00AB2ACC"/>
    <w:rsid w:val="00B75F43"/>
    <w:rsid w:val="00BE4A67"/>
    <w:rsid w:val="00CA30BD"/>
    <w:rsid w:val="00CE0E2D"/>
    <w:rsid w:val="00D7037A"/>
    <w:rsid w:val="00D82AF6"/>
    <w:rsid w:val="00DF796D"/>
    <w:rsid w:val="00EE2632"/>
    <w:rsid w:val="00EE4F62"/>
    <w:rsid w:val="00F511A3"/>
    <w:rsid w:val="00FE16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21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67D"/>
    <w:pPr>
      <w:ind w:left="720"/>
      <w:contextualSpacing/>
    </w:pPr>
  </w:style>
  <w:style w:type="paragraph" w:styleId="a4">
    <w:name w:val="header"/>
    <w:basedOn w:val="a"/>
    <w:link w:val="Char"/>
    <w:uiPriority w:val="99"/>
    <w:semiHidden/>
    <w:unhideWhenUsed/>
    <w:rsid w:val="000810C9"/>
    <w:pPr>
      <w:tabs>
        <w:tab w:val="center" w:pos="4153"/>
        <w:tab w:val="right" w:pos="8306"/>
      </w:tabs>
      <w:spacing w:after="0" w:line="240" w:lineRule="auto"/>
    </w:pPr>
  </w:style>
  <w:style w:type="character" w:customStyle="1" w:styleId="Char">
    <w:name w:val="رأس صفحة Char"/>
    <w:basedOn w:val="a0"/>
    <w:link w:val="a4"/>
    <w:uiPriority w:val="99"/>
    <w:semiHidden/>
    <w:rsid w:val="000810C9"/>
  </w:style>
  <w:style w:type="paragraph" w:styleId="a5">
    <w:name w:val="footer"/>
    <w:basedOn w:val="a"/>
    <w:link w:val="Char0"/>
    <w:uiPriority w:val="99"/>
    <w:unhideWhenUsed/>
    <w:rsid w:val="000810C9"/>
    <w:pPr>
      <w:tabs>
        <w:tab w:val="center" w:pos="4153"/>
        <w:tab w:val="right" w:pos="8306"/>
      </w:tabs>
      <w:spacing w:after="0" w:line="240" w:lineRule="auto"/>
    </w:pPr>
  </w:style>
  <w:style w:type="character" w:customStyle="1" w:styleId="Char0">
    <w:name w:val="تذييل صفحة Char"/>
    <w:basedOn w:val="a0"/>
    <w:link w:val="a5"/>
    <w:uiPriority w:val="99"/>
    <w:rsid w:val="000810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894</Words>
  <Characters>5097</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cp:lastPrinted>2011-01-15T11:09:00Z</cp:lastPrinted>
  <dcterms:created xsi:type="dcterms:W3CDTF">2011-01-13T18:06:00Z</dcterms:created>
  <dcterms:modified xsi:type="dcterms:W3CDTF">2011-01-15T11:09:00Z</dcterms:modified>
</cp:coreProperties>
</file>