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AD27D5" w:rsidTr="00437BAE">
        <w:trPr>
          <w:jc w:val="center"/>
        </w:trPr>
        <w:tc>
          <w:tcPr>
            <w:tcW w:w="7366" w:type="dxa"/>
          </w:tcPr>
          <w:p w:rsidR="00AD27D5" w:rsidRPr="00B14C4D" w:rsidRDefault="00D2068D" w:rsidP="00476981">
            <w:pPr>
              <w:spacing w:after="0" w:line="240" w:lineRule="auto"/>
              <w:rPr>
                <w:rFonts w:asciiTheme="majorBidi" w:hAnsiTheme="majorBidi" w:cstheme="majorBidi"/>
                <w:sz w:val="24"/>
                <w:szCs w:val="24"/>
                <w:rtl/>
              </w:rPr>
            </w:pPr>
            <w:proofErr w:type="spellStart"/>
            <w:r w:rsidRPr="00B14C4D">
              <w:rPr>
                <w:rFonts w:ascii="Tahoma" w:hAnsi="Tahoma" w:cs="Tahoma"/>
                <w:color w:val="2A2A2A"/>
                <w:sz w:val="24"/>
                <w:szCs w:val="24"/>
              </w:rPr>
              <w:t>Usman</w:t>
            </w:r>
            <w:proofErr w:type="spellEnd"/>
            <w:r w:rsidRPr="00B14C4D">
              <w:rPr>
                <w:rFonts w:ascii="Tahoma" w:hAnsi="Tahoma" w:cs="Tahoma"/>
                <w:color w:val="2A2A2A"/>
                <w:sz w:val="24"/>
                <w:szCs w:val="24"/>
              </w:rPr>
              <w:t xml:space="preserve"> Ali Khan</w:t>
            </w:r>
          </w:p>
        </w:tc>
        <w:tc>
          <w:tcPr>
            <w:tcW w:w="3197" w:type="dxa"/>
          </w:tcPr>
          <w:p w:rsidR="00AD27D5" w:rsidRDefault="00AD27D5"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437BAE" w:rsidTr="00437BAE">
        <w:trPr>
          <w:jc w:val="center"/>
        </w:trPr>
        <w:tc>
          <w:tcPr>
            <w:tcW w:w="7366" w:type="dxa"/>
          </w:tcPr>
          <w:p w:rsidR="00437BAE" w:rsidRPr="00B14C4D" w:rsidRDefault="00B14C4D" w:rsidP="00E36128">
            <w:pPr>
              <w:pStyle w:val="Style"/>
              <w:bidi/>
              <w:ind w:left="28"/>
              <w:rPr>
                <w:rFonts w:asciiTheme="majorBidi" w:hAnsiTheme="majorBidi" w:cstheme="majorBidi"/>
                <w:rtl/>
              </w:rPr>
            </w:pPr>
            <w:r>
              <w:rPr>
                <w:rFonts w:asciiTheme="majorBidi" w:hAnsiTheme="majorBidi" w:cstheme="majorBidi" w:hint="cs"/>
                <w:rtl/>
              </w:rPr>
              <w:t>تصميم واجهة المستخدم: تطوير برمجيات كائنية التوجة</w:t>
            </w:r>
          </w:p>
        </w:tc>
        <w:tc>
          <w:tcPr>
            <w:tcW w:w="3197" w:type="dxa"/>
          </w:tcPr>
          <w:p w:rsidR="00437BAE" w:rsidRPr="00F424F9" w:rsidRDefault="00437BAE"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4D7195" w:rsidTr="00437BAE">
        <w:trPr>
          <w:jc w:val="center"/>
        </w:trPr>
        <w:tc>
          <w:tcPr>
            <w:tcW w:w="7366" w:type="dxa"/>
          </w:tcPr>
          <w:p w:rsidR="004346EF" w:rsidRPr="00B14C4D" w:rsidRDefault="004346EF" w:rsidP="00B14C4D">
            <w:pPr>
              <w:bidi/>
              <w:jc w:val="center"/>
              <w:rPr>
                <w:rFonts w:ascii="Times New Roman" w:hAnsi="Times New Roman" w:cs="Times New Roman"/>
                <w:sz w:val="24"/>
                <w:szCs w:val="24"/>
              </w:rPr>
            </w:pPr>
            <w:r w:rsidRPr="00B14C4D">
              <w:rPr>
                <w:rFonts w:ascii="Times New Roman" w:eastAsia="Calibri" w:hAnsi="Times New Roman" w:cs="Times New Roman"/>
                <w:sz w:val="24"/>
                <w:szCs w:val="24"/>
              </w:rPr>
              <w:t>User Interface Designing : An Object Oriented Software Development</w:t>
            </w:r>
            <w:r w:rsidRPr="00B14C4D">
              <w:rPr>
                <w:rFonts w:ascii="Times New Roman" w:hAnsi="Times New Roman" w:cs="Times New Roman"/>
                <w:sz w:val="24"/>
                <w:szCs w:val="24"/>
              </w:rPr>
              <w:t xml:space="preserve"> </w:t>
            </w:r>
          </w:p>
          <w:p w:rsidR="004D7195" w:rsidRPr="00B14C4D" w:rsidRDefault="004D7195" w:rsidP="00296ED4">
            <w:pPr>
              <w:pStyle w:val="Style"/>
              <w:ind w:left="28"/>
              <w:rPr>
                <w:rFonts w:asciiTheme="majorBidi" w:hAnsiTheme="majorBidi" w:cstheme="majorBidi"/>
                <w:rtl/>
              </w:rPr>
            </w:pP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4D7195" w:rsidTr="00437BAE">
        <w:trPr>
          <w:jc w:val="center"/>
        </w:trPr>
        <w:tc>
          <w:tcPr>
            <w:tcW w:w="7366" w:type="dxa"/>
          </w:tcPr>
          <w:p w:rsidR="004D7195" w:rsidRPr="00B14C4D" w:rsidRDefault="00B14C4D" w:rsidP="00296ED4">
            <w:pPr>
              <w:bidi/>
              <w:rPr>
                <w:rFonts w:asciiTheme="majorBidi" w:hAnsiTheme="majorBidi" w:cstheme="majorBidi"/>
                <w:sz w:val="24"/>
                <w:szCs w:val="24"/>
              </w:rPr>
            </w:pPr>
            <w:r>
              <w:rPr>
                <w:rFonts w:asciiTheme="majorBidi" w:hAnsiTheme="majorBidi" w:cstheme="majorBidi" w:hint="cs"/>
                <w:sz w:val="24"/>
                <w:szCs w:val="24"/>
                <w:rtl/>
              </w:rPr>
              <w:t>هندسة البرمجيات ، تصميم واجهات المستخدمين</w:t>
            </w: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296ED4" w:rsidTr="00437BAE">
        <w:trPr>
          <w:jc w:val="center"/>
        </w:trPr>
        <w:tc>
          <w:tcPr>
            <w:tcW w:w="7366" w:type="dxa"/>
          </w:tcPr>
          <w:p w:rsidR="004346EF" w:rsidRPr="00B14C4D" w:rsidRDefault="004346EF" w:rsidP="00B14C4D">
            <w:pPr>
              <w:bidi/>
              <w:jc w:val="right"/>
              <w:rPr>
                <w:rFonts w:ascii="Times New Roman" w:hAnsi="Times New Roman" w:cs="Times New Roman"/>
                <w:sz w:val="24"/>
                <w:szCs w:val="24"/>
              </w:rPr>
            </w:pPr>
            <w:r w:rsidRPr="00B14C4D">
              <w:rPr>
                <w:rFonts w:ascii="Times New Roman" w:hAnsi="Times New Roman" w:cs="Times New Roman"/>
                <w:sz w:val="24"/>
                <w:szCs w:val="24"/>
              </w:rPr>
              <w:t xml:space="preserve">S/W Engineering-UID </w:t>
            </w:r>
          </w:p>
          <w:p w:rsidR="00296ED4" w:rsidRPr="00B14C4D" w:rsidRDefault="00296ED4" w:rsidP="00A177F0">
            <w:pPr>
              <w:bidi/>
              <w:jc w:val="right"/>
              <w:rPr>
                <w:rFonts w:asciiTheme="majorBidi" w:hAnsiTheme="majorBidi" w:cstheme="majorBidi"/>
                <w:sz w:val="24"/>
                <w:szCs w:val="24"/>
              </w:rPr>
            </w:pP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296ED4" w:rsidTr="00437BAE">
        <w:trPr>
          <w:jc w:val="center"/>
        </w:trPr>
        <w:tc>
          <w:tcPr>
            <w:tcW w:w="7366" w:type="dxa"/>
          </w:tcPr>
          <w:p w:rsidR="006065AA" w:rsidRPr="00B14C4D" w:rsidRDefault="006065AA" w:rsidP="006065AA">
            <w:pPr>
              <w:bidi/>
              <w:jc w:val="right"/>
              <w:rPr>
                <w:rFonts w:asciiTheme="majorBidi" w:hAnsiTheme="majorBidi" w:cstheme="majorBidi"/>
                <w:sz w:val="24"/>
                <w:szCs w:val="24"/>
              </w:rPr>
            </w:pP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296ED4" w:rsidTr="00437BAE">
        <w:trPr>
          <w:jc w:val="center"/>
        </w:trPr>
        <w:tc>
          <w:tcPr>
            <w:tcW w:w="7366" w:type="dxa"/>
          </w:tcPr>
          <w:p w:rsidR="00296ED4" w:rsidRPr="00B14C4D" w:rsidRDefault="00296ED4" w:rsidP="006065AA">
            <w:pPr>
              <w:bidi/>
              <w:jc w:val="right"/>
              <w:rPr>
                <w:rFonts w:asciiTheme="majorBidi" w:hAnsiTheme="majorBidi" w:cstheme="majorBidi"/>
                <w:sz w:val="24"/>
                <w:szCs w:val="24"/>
                <w:rtl/>
              </w:rPr>
            </w:pP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296ED4" w:rsidTr="00437BAE">
        <w:trPr>
          <w:jc w:val="center"/>
        </w:trPr>
        <w:tc>
          <w:tcPr>
            <w:tcW w:w="7366" w:type="dxa"/>
          </w:tcPr>
          <w:p w:rsidR="00296ED4" w:rsidRPr="00B14C4D" w:rsidRDefault="00B14C4D" w:rsidP="005F75EB">
            <w:pPr>
              <w:bidi/>
              <w:jc w:val="right"/>
              <w:rPr>
                <w:rFonts w:asciiTheme="majorBidi" w:hAnsiTheme="majorBidi" w:cstheme="majorBidi"/>
                <w:sz w:val="24"/>
                <w:szCs w:val="24"/>
                <w:rtl/>
              </w:rPr>
            </w:pPr>
            <w:r>
              <w:rPr>
                <w:rFonts w:asciiTheme="majorBidi" w:hAnsiTheme="majorBidi" w:cstheme="majorBidi" w:hint="cs"/>
                <w:sz w:val="24"/>
                <w:szCs w:val="24"/>
                <w:rtl/>
              </w:rPr>
              <w:t>2007</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296ED4" w:rsidTr="00437BAE">
        <w:trPr>
          <w:jc w:val="center"/>
        </w:trPr>
        <w:tc>
          <w:tcPr>
            <w:tcW w:w="7366" w:type="dxa"/>
          </w:tcPr>
          <w:p w:rsidR="004346EF" w:rsidRPr="00B14C4D" w:rsidRDefault="004346EF" w:rsidP="00B14C4D">
            <w:pPr>
              <w:bidi/>
              <w:jc w:val="right"/>
              <w:rPr>
                <w:rFonts w:ascii="Times New Roman" w:eastAsia="Calibri" w:hAnsi="Times New Roman" w:cs="Times New Roman"/>
                <w:sz w:val="24"/>
                <w:szCs w:val="24"/>
              </w:rPr>
            </w:pPr>
            <w:r w:rsidRPr="00B14C4D">
              <w:rPr>
                <w:rFonts w:ascii="Times New Roman" w:eastAsia="Calibri" w:hAnsi="Times New Roman" w:cs="Times New Roman"/>
                <w:sz w:val="24"/>
                <w:szCs w:val="24"/>
              </w:rPr>
              <w:t>Feb-2007</w:t>
            </w:r>
          </w:p>
          <w:p w:rsidR="00296ED4" w:rsidRPr="00B14C4D" w:rsidRDefault="00296ED4" w:rsidP="005F75EB">
            <w:pPr>
              <w:bidi/>
              <w:jc w:val="right"/>
              <w:rPr>
                <w:rFonts w:asciiTheme="majorBidi" w:hAnsiTheme="majorBidi" w:cstheme="majorBidi"/>
                <w:sz w:val="24"/>
                <w:szCs w:val="24"/>
                <w:rtl/>
              </w:rPr>
            </w:pP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296ED4" w:rsidTr="00437BAE">
        <w:trPr>
          <w:jc w:val="center"/>
        </w:trPr>
        <w:tc>
          <w:tcPr>
            <w:tcW w:w="7366" w:type="dxa"/>
          </w:tcPr>
          <w:p w:rsidR="00296ED4" w:rsidRPr="00B14C4D" w:rsidRDefault="00296ED4" w:rsidP="006065AA">
            <w:pPr>
              <w:pStyle w:val="ListParagraph"/>
              <w:bidi/>
              <w:ind w:left="0"/>
              <w:jc w:val="right"/>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296ED4" w:rsidTr="00437BAE">
        <w:trPr>
          <w:jc w:val="center"/>
        </w:trPr>
        <w:tc>
          <w:tcPr>
            <w:tcW w:w="7366" w:type="dxa"/>
          </w:tcPr>
          <w:p w:rsidR="00296ED4" w:rsidRPr="00B14C4D" w:rsidRDefault="00296ED4" w:rsidP="00231A83">
            <w:pPr>
              <w:pStyle w:val="ListParagraph"/>
              <w:bidi/>
              <w:ind w:left="0"/>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296ED4" w:rsidTr="00437BAE">
        <w:trPr>
          <w:jc w:val="center"/>
        </w:trPr>
        <w:tc>
          <w:tcPr>
            <w:tcW w:w="7366" w:type="dxa"/>
          </w:tcPr>
          <w:p w:rsidR="00296ED4" w:rsidRPr="00B14C4D" w:rsidRDefault="00296ED4" w:rsidP="006065AA">
            <w:pPr>
              <w:pStyle w:val="Style"/>
              <w:ind w:hanging="18"/>
              <w:rPr>
                <w:rFonts w:asciiTheme="majorBidi" w:hAnsiTheme="majorBidi" w:cstheme="majorBidi"/>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296ED4" w:rsidTr="00437BAE">
        <w:trPr>
          <w:jc w:val="center"/>
        </w:trPr>
        <w:tc>
          <w:tcPr>
            <w:tcW w:w="7366" w:type="dxa"/>
          </w:tcPr>
          <w:p w:rsidR="004346EF" w:rsidRPr="00B14C4D" w:rsidRDefault="004346EF" w:rsidP="00B14C4D">
            <w:pPr>
              <w:tabs>
                <w:tab w:val="left" w:pos="2089"/>
                <w:tab w:val="center" w:pos="2709"/>
              </w:tabs>
              <w:bidi/>
              <w:jc w:val="right"/>
              <w:rPr>
                <w:rFonts w:ascii="Times New Roman" w:hAnsi="Times New Roman" w:cs="Times New Roman"/>
                <w:color w:val="333333"/>
                <w:kern w:val="36"/>
                <w:sz w:val="24"/>
                <w:szCs w:val="24"/>
              </w:rPr>
            </w:pPr>
            <w:r w:rsidRPr="00B14C4D">
              <w:rPr>
                <w:rFonts w:ascii="Times New Roman" w:eastAsia="Calibri" w:hAnsi="Times New Roman" w:cs="Times New Roman"/>
                <w:sz w:val="24"/>
                <w:szCs w:val="24"/>
              </w:rPr>
              <w:t>National</w:t>
            </w:r>
            <w:r w:rsidRPr="00B14C4D">
              <w:rPr>
                <w:rFonts w:ascii="Times New Roman" w:hAnsi="Times New Roman" w:cs="Times New Roman"/>
                <w:sz w:val="24"/>
                <w:szCs w:val="24"/>
              </w:rPr>
              <w:t xml:space="preserve"> </w:t>
            </w:r>
            <w:r w:rsidRPr="00B14C4D">
              <w:rPr>
                <w:rFonts w:ascii="Times New Roman" w:eastAsia="Calibri" w:hAnsi="Times New Roman" w:cs="Times New Roman"/>
                <w:sz w:val="24"/>
                <w:szCs w:val="24"/>
              </w:rPr>
              <w:t>Conference on IT in Governance, Medicine, Industry &amp; Environment, DR. M.C.SAXENA COLLEGE-LUCKNOW 10-11 FEB, 2006</w:t>
            </w:r>
          </w:p>
          <w:p w:rsidR="00296ED4" w:rsidRPr="00B14C4D" w:rsidRDefault="00296ED4" w:rsidP="006065AA">
            <w:pPr>
              <w:pStyle w:val="ListParagraph"/>
              <w:bidi/>
              <w:ind w:left="0"/>
              <w:jc w:val="right"/>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296ED4" w:rsidTr="00437BAE">
        <w:trPr>
          <w:jc w:val="center"/>
        </w:trPr>
        <w:tc>
          <w:tcPr>
            <w:tcW w:w="7366" w:type="dxa"/>
          </w:tcPr>
          <w:p w:rsidR="003E2579" w:rsidRPr="00B14C4D" w:rsidRDefault="003E2579" w:rsidP="003E2579">
            <w:pPr>
              <w:pStyle w:val="ListParagraph"/>
              <w:bidi/>
              <w:ind w:left="0"/>
              <w:jc w:val="right"/>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296ED4" w:rsidTr="00437BAE">
        <w:trPr>
          <w:jc w:val="center"/>
        </w:trPr>
        <w:tc>
          <w:tcPr>
            <w:tcW w:w="7366" w:type="dxa"/>
          </w:tcPr>
          <w:p w:rsidR="00296ED4" w:rsidRPr="005B047E" w:rsidRDefault="005B047E" w:rsidP="005B047E">
            <w:pPr>
              <w:bidi/>
              <w:jc w:val="both"/>
              <w:rPr>
                <w:rFonts w:ascii="Times New Roman" w:eastAsia="Calibri" w:hAnsi="Times New Roman" w:cs="Times New Roman"/>
                <w:sz w:val="24"/>
                <w:szCs w:val="24"/>
                <w:rtl/>
              </w:rPr>
            </w:pPr>
            <w:r>
              <w:rPr>
                <w:rFonts w:ascii="Times New Roman" w:eastAsia="Calibri" w:hAnsi="Times New Roman" w:cs="Times New Roman" w:hint="cs"/>
                <w:sz w:val="24"/>
                <w:szCs w:val="24"/>
                <w:rtl/>
              </w:rPr>
              <w:t xml:space="preserve">تقوم أدوات برمجيات تصميم واجهة المتسخدم بمساعدة المطورين على تصميم وتنفيذ واجهة المستخدم. في هذه الورقة العلمية، سوف نقوم بدراسة حالات نجاح وأخرى حالات فشل في الماضي لأدوات تصميم واجهات المستخدم. ففي الماضي، كانت الأدوات تعنى بمظهر واجهة المتسخدم، وكيف يتم استخدامها وما إذا كانت تعالج موضوعاً من المواضيع غير المتعلقة. في هذه الورقة، سوف نناقش واجهات المستخدم المبنية على إدراك وبرمجة المستخدم نفسه. كل هذه التغييرات سوف تستدعي الإستعانة بأدوات البرامج الخاصة بلغة النمذجة الموحدة </w:t>
            </w:r>
            <w:r w:rsidRPr="00B14C4D">
              <w:rPr>
                <w:rFonts w:ascii="Times New Roman" w:eastAsia="Calibri" w:hAnsi="Times New Roman" w:cs="Times New Roman"/>
                <w:sz w:val="24"/>
                <w:szCs w:val="24"/>
              </w:rPr>
              <w:t>U</w:t>
            </w:r>
            <w:r w:rsidRPr="00B14C4D">
              <w:rPr>
                <w:rFonts w:ascii="Times New Roman" w:eastAsia="Calibri" w:hAnsi="Times New Roman" w:cs="Times New Roman"/>
                <w:sz w:val="24"/>
                <w:szCs w:val="24"/>
                <w:vertAlign w:val="superscript"/>
              </w:rPr>
              <w:t>2</w:t>
            </w:r>
            <w:r w:rsidRPr="00B14C4D">
              <w:rPr>
                <w:rFonts w:ascii="Times New Roman" w:eastAsia="Calibri" w:hAnsi="Times New Roman" w:cs="Times New Roman"/>
                <w:sz w:val="24"/>
                <w:szCs w:val="24"/>
              </w:rPr>
              <w:t>ML</w:t>
            </w:r>
            <w:r>
              <w:rPr>
                <w:rFonts w:ascii="Times New Roman" w:eastAsia="Calibri" w:hAnsi="Times New Roman" w:cs="Times New Roman" w:hint="cs"/>
                <w:sz w:val="24"/>
                <w:szCs w:val="24"/>
                <w:rtl/>
              </w:rPr>
              <w:t xml:space="preserve"> الخاصة بواجهة المستخدم.</w:t>
            </w: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296ED4" w:rsidRPr="00F424F9" w:rsidRDefault="00296ED4" w:rsidP="005515FC">
            <w:pPr>
              <w:pStyle w:val="ListParagraph"/>
              <w:bidi/>
              <w:ind w:left="0"/>
              <w:jc w:val="right"/>
              <w:rPr>
                <w:rFonts w:asciiTheme="majorBidi" w:hAnsiTheme="majorBidi" w:cstheme="majorBidi"/>
                <w:sz w:val="26"/>
                <w:szCs w:val="26"/>
                <w:rtl/>
              </w:rPr>
            </w:pPr>
          </w:p>
        </w:tc>
      </w:tr>
      <w:tr w:rsidR="00296ED4" w:rsidTr="00437BAE">
        <w:trPr>
          <w:trHeight w:val="576"/>
          <w:jc w:val="center"/>
        </w:trPr>
        <w:tc>
          <w:tcPr>
            <w:tcW w:w="7366" w:type="dxa"/>
          </w:tcPr>
          <w:p w:rsidR="004346EF" w:rsidRPr="00B14C4D" w:rsidRDefault="004346EF" w:rsidP="004346EF">
            <w:pPr>
              <w:jc w:val="both"/>
              <w:rPr>
                <w:rFonts w:ascii="Times New Roman" w:eastAsia="Calibri" w:hAnsi="Times New Roman" w:cs="Times New Roman"/>
                <w:sz w:val="24"/>
                <w:szCs w:val="24"/>
              </w:rPr>
            </w:pPr>
            <w:bookmarkStart w:id="0" w:name="_Hlk291760784"/>
            <w:r w:rsidRPr="00B14C4D">
              <w:rPr>
                <w:rFonts w:ascii="Times New Roman" w:eastAsia="Calibri" w:hAnsi="Times New Roman" w:cs="Times New Roman"/>
                <w:sz w:val="24"/>
                <w:szCs w:val="24"/>
              </w:rPr>
              <w:t xml:space="preserve">A user interface software tool helps developers to design and implement the user interface. In this paper, we consider cases of success and failure </w:t>
            </w:r>
            <w:r w:rsidRPr="00B14C4D">
              <w:rPr>
                <w:rFonts w:ascii="Times New Roman" w:eastAsia="Calibri" w:hAnsi="Times New Roman" w:cs="Times New Roman"/>
                <w:sz w:val="24"/>
                <w:szCs w:val="24"/>
              </w:rPr>
              <w:lastRenderedPageBreak/>
              <w:t>in past user interface tools. Past tools can be characterized by aspects of the user interface, how they are to use and whether they address a target that became irrelevant. In this paper we will be discuss a recognition based user interfaces and end- user programming. All of these changes will require significant support from the U</w:t>
            </w:r>
            <w:r w:rsidRPr="00B14C4D">
              <w:rPr>
                <w:rFonts w:ascii="Times New Roman" w:eastAsia="Calibri" w:hAnsi="Times New Roman" w:cs="Times New Roman"/>
                <w:sz w:val="24"/>
                <w:szCs w:val="24"/>
                <w:vertAlign w:val="superscript"/>
              </w:rPr>
              <w:t>2</w:t>
            </w:r>
            <w:r w:rsidRPr="00B14C4D">
              <w:rPr>
                <w:rFonts w:ascii="Times New Roman" w:eastAsia="Calibri" w:hAnsi="Times New Roman" w:cs="Times New Roman"/>
                <w:sz w:val="24"/>
                <w:szCs w:val="24"/>
              </w:rPr>
              <w:t>ML user interface software tool.</w:t>
            </w:r>
          </w:p>
          <w:p w:rsidR="00296ED4" w:rsidRPr="00B14C4D" w:rsidRDefault="00296ED4" w:rsidP="006065AA">
            <w:pPr>
              <w:autoSpaceDE w:val="0"/>
              <w:autoSpaceDN w:val="0"/>
              <w:adjustRightInd w:val="0"/>
              <w:spacing w:after="0" w:line="240" w:lineRule="auto"/>
              <w:jc w:val="both"/>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(English)</w:t>
            </w:r>
          </w:p>
          <w:p w:rsidR="00296ED4" w:rsidRPr="00F424F9" w:rsidRDefault="00296ED4"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437BAE"/>
    <w:rsid w:val="000144A0"/>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D234D"/>
    <w:rsid w:val="001D27EF"/>
    <w:rsid w:val="001D7B16"/>
    <w:rsid w:val="001E118F"/>
    <w:rsid w:val="002055A2"/>
    <w:rsid w:val="0021211A"/>
    <w:rsid w:val="00231A83"/>
    <w:rsid w:val="00243E99"/>
    <w:rsid w:val="00265559"/>
    <w:rsid w:val="00277D98"/>
    <w:rsid w:val="00282FA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A78A7"/>
    <w:rsid w:val="003B4865"/>
    <w:rsid w:val="003D1B5A"/>
    <w:rsid w:val="003D4E03"/>
    <w:rsid w:val="003E2579"/>
    <w:rsid w:val="003E5DD8"/>
    <w:rsid w:val="003F77A5"/>
    <w:rsid w:val="004071C7"/>
    <w:rsid w:val="00412670"/>
    <w:rsid w:val="00430DBF"/>
    <w:rsid w:val="004346EF"/>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76A9"/>
    <w:rsid w:val="004F42D4"/>
    <w:rsid w:val="00501D0C"/>
    <w:rsid w:val="005141CB"/>
    <w:rsid w:val="00514647"/>
    <w:rsid w:val="00537D76"/>
    <w:rsid w:val="00546264"/>
    <w:rsid w:val="00556AEA"/>
    <w:rsid w:val="00561CDB"/>
    <w:rsid w:val="0056402D"/>
    <w:rsid w:val="00570B23"/>
    <w:rsid w:val="00575638"/>
    <w:rsid w:val="0058082F"/>
    <w:rsid w:val="00585BA0"/>
    <w:rsid w:val="005B047E"/>
    <w:rsid w:val="005B1AC3"/>
    <w:rsid w:val="005B4698"/>
    <w:rsid w:val="005B4D92"/>
    <w:rsid w:val="005B5800"/>
    <w:rsid w:val="005C06E5"/>
    <w:rsid w:val="005E24E2"/>
    <w:rsid w:val="005F37F1"/>
    <w:rsid w:val="005F75EB"/>
    <w:rsid w:val="00605632"/>
    <w:rsid w:val="0060609E"/>
    <w:rsid w:val="006065AA"/>
    <w:rsid w:val="006133CC"/>
    <w:rsid w:val="00615FFA"/>
    <w:rsid w:val="006328DF"/>
    <w:rsid w:val="00647637"/>
    <w:rsid w:val="00652634"/>
    <w:rsid w:val="0065697D"/>
    <w:rsid w:val="006616F6"/>
    <w:rsid w:val="006620E4"/>
    <w:rsid w:val="00670EE6"/>
    <w:rsid w:val="006737CA"/>
    <w:rsid w:val="006775FD"/>
    <w:rsid w:val="00680FBB"/>
    <w:rsid w:val="006B0622"/>
    <w:rsid w:val="006B2344"/>
    <w:rsid w:val="006B4B5A"/>
    <w:rsid w:val="006B76BA"/>
    <w:rsid w:val="006C2F25"/>
    <w:rsid w:val="006C77AE"/>
    <w:rsid w:val="006E47AF"/>
    <w:rsid w:val="006E7420"/>
    <w:rsid w:val="006F3510"/>
    <w:rsid w:val="007059A8"/>
    <w:rsid w:val="0072330B"/>
    <w:rsid w:val="00741D93"/>
    <w:rsid w:val="00743E78"/>
    <w:rsid w:val="00744F18"/>
    <w:rsid w:val="00746BA3"/>
    <w:rsid w:val="00761199"/>
    <w:rsid w:val="007623C2"/>
    <w:rsid w:val="007624FB"/>
    <w:rsid w:val="007650E8"/>
    <w:rsid w:val="007841BF"/>
    <w:rsid w:val="00796E1A"/>
    <w:rsid w:val="007A48FE"/>
    <w:rsid w:val="007A58F4"/>
    <w:rsid w:val="007B1484"/>
    <w:rsid w:val="007B5B6B"/>
    <w:rsid w:val="007E0E6F"/>
    <w:rsid w:val="007E26DB"/>
    <w:rsid w:val="007E463D"/>
    <w:rsid w:val="007E7D77"/>
    <w:rsid w:val="007F2052"/>
    <w:rsid w:val="007F256C"/>
    <w:rsid w:val="0080691E"/>
    <w:rsid w:val="00813267"/>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7B33"/>
    <w:rsid w:val="009300D4"/>
    <w:rsid w:val="00945C4A"/>
    <w:rsid w:val="00963C41"/>
    <w:rsid w:val="00964872"/>
    <w:rsid w:val="0096515D"/>
    <w:rsid w:val="00971490"/>
    <w:rsid w:val="00985708"/>
    <w:rsid w:val="009A3641"/>
    <w:rsid w:val="009A57A0"/>
    <w:rsid w:val="009A77D0"/>
    <w:rsid w:val="009A7E3D"/>
    <w:rsid w:val="009C5E3A"/>
    <w:rsid w:val="009E0701"/>
    <w:rsid w:val="009F3C57"/>
    <w:rsid w:val="00A04C98"/>
    <w:rsid w:val="00A06B11"/>
    <w:rsid w:val="00A176DA"/>
    <w:rsid w:val="00A203EC"/>
    <w:rsid w:val="00A2151D"/>
    <w:rsid w:val="00A21EE2"/>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14C4D"/>
    <w:rsid w:val="00B31931"/>
    <w:rsid w:val="00B81A16"/>
    <w:rsid w:val="00B823D9"/>
    <w:rsid w:val="00B84B00"/>
    <w:rsid w:val="00BA72D9"/>
    <w:rsid w:val="00BC76A3"/>
    <w:rsid w:val="00BD69FA"/>
    <w:rsid w:val="00BE1FFE"/>
    <w:rsid w:val="00BE419D"/>
    <w:rsid w:val="00BF2FAC"/>
    <w:rsid w:val="00BF6E39"/>
    <w:rsid w:val="00C1641C"/>
    <w:rsid w:val="00C25189"/>
    <w:rsid w:val="00C26AC5"/>
    <w:rsid w:val="00C30C36"/>
    <w:rsid w:val="00C32D33"/>
    <w:rsid w:val="00C36E92"/>
    <w:rsid w:val="00C41D7A"/>
    <w:rsid w:val="00C50070"/>
    <w:rsid w:val="00C56A94"/>
    <w:rsid w:val="00C64C81"/>
    <w:rsid w:val="00C65B10"/>
    <w:rsid w:val="00C730C7"/>
    <w:rsid w:val="00CB0A46"/>
    <w:rsid w:val="00CB78AB"/>
    <w:rsid w:val="00CB7ADC"/>
    <w:rsid w:val="00CD7EBA"/>
    <w:rsid w:val="00CE0114"/>
    <w:rsid w:val="00CE654D"/>
    <w:rsid w:val="00CF076F"/>
    <w:rsid w:val="00D14694"/>
    <w:rsid w:val="00D14B96"/>
    <w:rsid w:val="00D2068D"/>
    <w:rsid w:val="00D24F9D"/>
    <w:rsid w:val="00D355A4"/>
    <w:rsid w:val="00D40584"/>
    <w:rsid w:val="00D41C90"/>
    <w:rsid w:val="00D72093"/>
    <w:rsid w:val="00D80A44"/>
    <w:rsid w:val="00D819D7"/>
    <w:rsid w:val="00DA1B26"/>
    <w:rsid w:val="00DB2956"/>
    <w:rsid w:val="00DC6C66"/>
    <w:rsid w:val="00DE616A"/>
    <w:rsid w:val="00DF0D04"/>
    <w:rsid w:val="00DF4A68"/>
    <w:rsid w:val="00E00746"/>
    <w:rsid w:val="00E01E25"/>
    <w:rsid w:val="00E15AA5"/>
    <w:rsid w:val="00E15D95"/>
    <w:rsid w:val="00E201DA"/>
    <w:rsid w:val="00E26F53"/>
    <w:rsid w:val="00E30086"/>
    <w:rsid w:val="00E31B27"/>
    <w:rsid w:val="00E31CAE"/>
    <w:rsid w:val="00E3357F"/>
    <w:rsid w:val="00E33640"/>
    <w:rsid w:val="00E34406"/>
    <w:rsid w:val="00E35BCF"/>
    <w:rsid w:val="00E36128"/>
    <w:rsid w:val="00E405D5"/>
    <w:rsid w:val="00E406D0"/>
    <w:rsid w:val="00E43266"/>
    <w:rsid w:val="00E43D26"/>
    <w:rsid w:val="00E52DC4"/>
    <w:rsid w:val="00E62C15"/>
    <w:rsid w:val="00E778A7"/>
    <w:rsid w:val="00E84B6E"/>
    <w:rsid w:val="00EA3E19"/>
    <w:rsid w:val="00EC0C33"/>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1722"/>
    <w:rsid w:val="00FB3CD2"/>
    <w:rsid w:val="00FC2573"/>
    <w:rsid w:val="00FD5B29"/>
    <w:rsid w:val="00FD6EB5"/>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user</cp:lastModifiedBy>
  <cp:revision>2</cp:revision>
  <dcterms:created xsi:type="dcterms:W3CDTF">2011-05-27T16:15:00Z</dcterms:created>
  <dcterms:modified xsi:type="dcterms:W3CDTF">2011-05-27T16:15:00Z</dcterms:modified>
</cp:coreProperties>
</file>